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55" w:rsidRPr="00777C17" w:rsidRDefault="000A5955" w:rsidP="000A5955">
      <w:pPr>
        <w:jc w:val="center"/>
        <w:rPr>
          <w:color w:val="0070C0"/>
          <w:sz w:val="72"/>
          <w:szCs w:val="72"/>
        </w:rPr>
      </w:pPr>
      <w:r>
        <w:rPr>
          <w:color w:val="0070C0"/>
          <w:sz w:val="72"/>
          <w:szCs w:val="72"/>
        </w:rPr>
        <w:t>Evaluation de l’oral</w:t>
      </w:r>
    </w:p>
    <w:tbl>
      <w:tblPr>
        <w:tblW w:w="10289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9"/>
      </w:tblGrid>
      <w:tr w:rsidR="000A5955" w:rsidTr="006517C7">
        <w:trPr>
          <w:trHeight w:val="2175"/>
        </w:trPr>
        <w:tc>
          <w:tcPr>
            <w:tcW w:w="10289" w:type="dxa"/>
          </w:tcPr>
          <w:p w:rsidR="000A5955" w:rsidRPr="004B116D" w:rsidRDefault="000A5955" w:rsidP="006517C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116D">
              <w:rPr>
                <w:b/>
                <w:bCs/>
                <w:color w:val="FF0000"/>
              </w:rPr>
              <w:t>1/perfo</w:t>
            </w:r>
            <w:r>
              <w:rPr>
                <w:b/>
                <w:bCs/>
                <w:color w:val="FF0000"/>
              </w:rPr>
              <w:t>rmance attendue au terme de l’unité d’apprentissage n 2</w:t>
            </w:r>
            <w:r>
              <w:rPr>
                <w:b/>
                <w:bCs/>
                <w:color w:val="FF0000"/>
                <w:sz w:val="24"/>
                <w:szCs w:val="24"/>
              </w:rPr>
              <w:t> :</w:t>
            </w:r>
          </w:p>
          <w:p w:rsidR="000A5955" w:rsidRPr="005F2931" w:rsidRDefault="000A5955" w:rsidP="000A5955">
            <w:r w:rsidRPr="005F2931">
              <w:t>Pr</w:t>
            </w:r>
            <w:r>
              <w:t>oduire dans le cadre d'une situation de communication présentées par l’enseignant  ou suggérée par un support visuel un énoncé de 6 phrases pour raconter un événement en rapport avec les valeurs de paix et de tolérance de solidarité et de citoyenneté</w:t>
            </w:r>
          </w:p>
          <w:p w:rsidR="000A5955" w:rsidRPr="00777C17" w:rsidRDefault="000A5955" w:rsidP="006517C7">
            <w:pPr>
              <w:rPr>
                <w:sz w:val="24"/>
                <w:szCs w:val="24"/>
              </w:rPr>
            </w:pPr>
          </w:p>
        </w:tc>
      </w:tr>
    </w:tbl>
    <w:p w:rsidR="000A5955" w:rsidRDefault="000A5955" w:rsidP="000A5955"/>
    <w:p w:rsidR="000A5955" w:rsidRDefault="000A5955" w:rsidP="000A5955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2/Les critères d’évaluation :</w:t>
      </w:r>
    </w:p>
    <w:p w:rsidR="000A5955" w:rsidRPr="004B116D" w:rsidRDefault="000A5955" w:rsidP="000A5955">
      <w:pPr>
        <w:rPr>
          <w:b/>
          <w:bCs/>
          <w:color w:val="FF0000"/>
        </w:rPr>
      </w:pPr>
    </w:p>
    <w:tbl>
      <w:tblPr>
        <w:tblW w:w="6439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"/>
        <w:gridCol w:w="5554"/>
      </w:tblGrid>
      <w:tr w:rsidR="000A5955" w:rsidTr="006517C7">
        <w:trPr>
          <w:trHeight w:val="664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C1</w:t>
            </w:r>
          </w:p>
        </w:tc>
        <w:tc>
          <w:tcPr>
            <w:tcW w:w="5554" w:type="dxa"/>
          </w:tcPr>
          <w:p w:rsidR="000A5955" w:rsidRDefault="000A5955" w:rsidP="006517C7">
            <w:r>
              <w:t>Adéquation avec la situation de communication</w:t>
            </w:r>
          </w:p>
        </w:tc>
      </w:tr>
      <w:tr w:rsidR="000A5955" w:rsidTr="006517C7">
        <w:trPr>
          <w:trHeight w:val="645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C2</w:t>
            </w:r>
          </w:p>
        </w:tc>
        <w:tc>
          <w:tcPr>
            <w:tcW w:w="5554" w:type="dxa"/>
          </w:tcPr>
          <w:p w:rsidR="000A5955" w:rsidRDefault="000A5955" w:rsidP="006517C7">
            <w:r>
              <w:t>Correction phonétique</w:t>
            </w:r>
          </w:p>
        </w:tc>
      </w:tr>
      <w:tr w:rsidR="000A5955" w:rsidTr="006517C7">
        <w:trPr>
          <w:trHeight w:val="660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C3</w:t>
            </w:r>
          </w:p>
        </w:tc>
        <w:tc>
          <w:tcPr>
            <w:tcW w:w="5554" w:type="dxa"/>
          </w:tcPr>
          <w:p w:rsidR="000A5955" w:rsidRDefault="000A5955" w:rsidP="006517C7">
            <w:r>
              <w:t>Correction linguistique</w:t>
            </w:r>
          </w:p>
        </w:tc>
      </w:tr>
      <w:tr w:rsidR="000A5955" w:rsidTr="006517C7">
        <w:trPr>
          <w:trHeight w:val="645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C4</w:t>
            </w:r>
          </w:p>
        </w:tc>
        <w:tc>
          <w:tcPr>
            <w:tcW w:w="5554" w:type="dxa"/>
          </w:tcPr>
          <w:p w:rsidR="000A5955" w:rsidRDefault="000A5955" w:rsidP="006517C7">
            <w:r>
              <w:t>Cohérence de l’énoncé</w:t>
            </w:r>
          </w:p>
        </w:tc>
      </w:tr>
      <w:tr w:rsidR="000A5955" w:rsidTr="006517C7">
        <w:trPr>
          <w:trHeight w:val="717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C5</w:t>
            </w:r>
          </w:p>
        </w:tc>
        <w:tc>
          <w:tcPr>
            <w:tcW w:w="5554" w:type="dxa"/>
          </w:tcPr>
          <w:p w:rsidR="000A5955" w:rsidRDefault="000A5955" w:rsidP="006517C7">
            <w:r>
              <w:t>Originalité des idées</w:t>
            </w:r>
          </w:p>
        </w:tc>
      </w:tr>
      <w:tr w:rsidR="000A5955" w:rsidTr="006517C7">
        <w:trPr>
          <w:trHeight w:val="684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C6</w:t>
            </w:r>
          </w:p>
        </w:tc>
        <w:tc>
          <w:tcPr>
            <w:tcW w:w="5554" w:type="dxa"/>
          </w:tcPr>
          <w:p w:rsidR="000A5955" w:rsidRDefault="000A5955" w:rsidP="006517C7">
            <w:r>
              <w:t>Fluidité de l’expression</w:t>
            </w:r>
          </w:p>
        </w:tc>
      </w:tr>
    </w:tbl>
    <w:p w:rsidR="000A5955" w:rsidRDefault="000A5955" w:rsidP="000A5955"/>
    <w:p w:rsidR="000A5955" w:rsidRDefault="000A5955" w:rsidP="000A5955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3/situation dévaluation :</w:t>
      </w:r>
    </w:p>
    <w:p w:rsidR="000A5955" w:rsidRDefault="000A5955" w:rsidP="000A5955">
      <w:pPr>
        <w:rPr>
          <w:b/>
          <w:bCs/>
          <w:color w:val="FF0000"/>
        </w:rPr>
      </w:pPr>
    </w:p>
    <w:p w:rsidR="000A5955" w:rsidRPr="004B116D" w:rsidRDefault="000A5955" w:rsidP="000A5955">
      <w:r w:rsidRPr="004B116D">
        <w:t>*support :</w:t>
      </w:r>
    </w:p>
    <w:p w:rsidR="000A5955" w:rsidRPr="004B116D" w:rsidRDefault="000A5955" w:rsidP="000A5955">
      <w:r w:rsidRPr="004B116D">
        <w:t>*tâche de l’élève :</w:t>
      </w:r>
    </w:p>
    <w:p w:rsidR="000A5955" w:rsidRPr="004B116D" w:rsidRDefault="000A5955" w:rsidP="000A5955">
      <w:r w:rsidRPr="004B116D">
        <w:t>*consigne de la tâche :</w:t>
      </w:r>
    </w:p>
    <w:p w:rsidR="000A5955" w:rsidRDefault="000A5955" w:rsidP="000A5955"/>
    <w:p w:rsidR="000A5955" w:rsidRDefault="000A5955" w:rsidP="000A5955"/>
    <w:p w:rsidR="0034682B" w:rsidRDefault="0034682B"/>
    <w:p w:rsidR="000A5955" w:rsidRDefault="000A5955"/>
    <w:p w:rsidR="000A5955" w:rsidRDefault="000A5955" w:rsidP="000A5955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lastRenderedPageBreak/>
        <w:t>4/passation de l’épreuve et recensement des résultats</w:t>
      </w:r>
      <w:r>
        <w:rPr>
          <w:b/>
          <w:bCs/>
          <w:color w:val="FF0000"/>
        </w:rPr>
        <w:t> :</w:t>
      </w:r>
    </w:p>
    <w:p w:rsidR="000A5955" w:rsidRPr="00C400CC" w:rsidRDefault="000A5955" w:rsidP="000A5955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6A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6"/>
        <w:gridCol w:w="1207"/>
        <w:gridCol w:w="1207"/>
        <w:gridCol w:w="1207"/>
        <w:gridCol w:w="1207"/>
      </w:tblGrid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  <w:p w:rsidR="000A5955" w:rsidRPr="00333144" w:rsidRDefault="000A5955" w:rsidP="006517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1206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</w:tbl>
    <w:p w:rsidR="000A5955" w:rsidRPr="00C400CC" w:rsidRDefault="000A5955" w:rsidP="000A5955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6B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6"/>
        <w:gridCol w:w="1207"/>
        <w:gridCol w:w="1207"/>
        <w:gridCol w:w="1207"/>
        <w:gridCol w:w="1207"/>
      </w:tblGrid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  <w:p w:rsidR="000A5955" w:rsidRPr="00333144" w:rsidRDefault="000A5955" w:rsidP="006517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1206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</w:tbl>
    <w:p w:rsidR="000A5955" w:rsidRDefault="000A5955" w:rsidP="000A5955">
      <w:pPr>
        <w:jc w:val="center"/>
        <w:rPr>
          <w:b/>
          <w:bCs/>
          <w:color w:val="7030A0"/>
        </w:rPr>
      </w:pPr>
    </w:p>
    <w:p w:rsidR="000A5955" w:rsidRDefault="000A5955" w:rsidP="000A5955">
      <w:pPr>
        <w:rPr>
          <w:b/>
          <w:bCs/>
          <w:color w:val="FF0000"/>
        </w:rPr>
      </w:pPr>
    </w:p>
    <w:p w:rsidR="000A5955" w:rsidRDefault="000A5955"/>
    <w:p w:rsidR="000A5955" w:rsidRDefault="000A5955" w:rsidP="000A5955">
      <w:pPr>
        <w:rPr>
          <w:b/>
          <w:bCs/>
          <w:color w:val="FF0000"/>
        </w:rPr>
      </w:pPr>
      <w:r w:rsidRPr="00C400CC">
        <w:rPr>
          <w:b/>
          <w:bCs/>
          <w:color w:val="FF0000"/>
        </w:rPr>
        <w:lastRenderedPageBreak/>
        <w:t>5/analyse  et interprétation des résultats :</w:t>
      </w:r>
    </w:p>
    <w:p w:rsidR="000A5955" w:rsidRPr="00C400CC" w:rsidRDefault="000A5955" w:rsidP="000A5955">
      <w:pPr>
        <w:rPr>
          <w:b/>
          <w:bCs/>
          <w:color w:val="FF0000"/>
        </w:rPr>
      </w:pPr>
    </w:p>
    <w:tbl>
      <w:tblPr>
        <w:tblW w:w="101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460"/>
        <w:gridCol w:w="2760"/>
        <w:gridCol w:w="2760"/>
      </w:tblGrid>
      <w:tr w:rsidR="000A5955" w:rsidTr="006517C7">
        <w:trPr>
          <w:trHeight w:val="1380"/>
        </w:trPr>
        <w:tc>
          <w:tcPr>
            <w:tcW w:w="21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Erreurs</w:t>
            </w:r>
          </w:p>
        </w:tc>
        <w:tc>
          <w:tcPr>
            <w:tcW w:w="24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Type d’erreurs</w:t>
            </w:r>
          </w:p>
        </w:tc>
        <w:tc>
          <w:tcPr>
            <w:tcW w:w="27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Source d’erreurs</w:t>
            </w:r>
          </w:p>
        </w:tc>
        <w:tc>
          <w:tcPr>
            <w:tcW w:w="27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Élèves concernés</w:t>
            </w:r>
          </w:p>
        </w:tc>
      </w:tr>
      <w:tr w:rsidR="000A5955" w:rsidTr="006517C7">
        <w:trPr>
          <w:trHeight w:val="3045"/>
        </w:trPr>
        <w:tc>
          <w:tcPr>
            <w:tcW w:w="21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4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</w:tr>
    </w:tbl>
    <w:p w:rsidR="000A5955" w:rsidRDefault="000A5955" w:rsidP="000A5955">
      <w:pPr>
        <w:rPr>
          <w:b/>
          <w:bCs/>
          <w:color w:val="7030A0"/>
          <w:sz w:val="24"/>
          <w:szCs w:val="24"/>
        </w:rPr>
      </w:pPr>
    </w:p>
    <w:p w:rsidR="000A5955" w:rsidRDefault="000A5955" w:rsidP="000A5955">
      <w:pPr>
        <w:rPr>
          <w:b/>
          <w:bCs/>
          <w:sz w:val="24"/>
          <w:szCs w:val="24"/>
        </w:rPr>
      </w:pPr>
      <w:r w:rsidRPr="00C202D3">
        <w:rPr>
          <w:b/>
          <w:bCs/>
          <w:sz w:val="24"/>
          <w:szCs w:val="24"/>
        </w:rPr>
        <w:t>Objectifs à remédier :</w:t>
      </w:r>
    </w:p>
    <w:p w:rsidR="000A5955" w:rsidRDefault="000A5955" w:rsidP="000A5955">
      <w:pPr>
        <w:rPr>
          <w:b/>
          <w:bCs/>
          <w:sz w:val="24"/>
          <w:szCs w:val="24"/>
        </w:rPr>
      </w:pPr>
    </w:p>
    <w:p w:rsidR="000A5955" w:rsidRDefault="000A5955" w:rsidP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/>
    <w:p w:rsidR="000A5955" w:rsidRDefault="000A5955" w:rsidP="000A5955">
      <w:pPr>
        <w:jc w:val="center"/>
        <w:rPr>
          <w:b/>
          <w:bCs/>
          <w:color w:val="548DD4" w:themeColor="text2" w:themeTint="99"/>
          <w:sz w:val="72"/>
          <w:szCs w:val="72"/>
        </w:rPr>
      </w:pPr>
      <w:r w:rsidRPr="00C202D3">
        <w:rPr>
          <w:b/>
          <w:bCs/>
          <w:color w:val="548DD4" w:themeColor="text2" w:themeTint="99"/>
          <w:sz w:val="72"/>
          <w:szCs w:val="72"/>
        </w:rPr>
        <w:lastRenderedPageBreak/>
        <w:t>Evaluation de lecture</w:t>
      </w:r>
    </w:p>
    <w:tbl>
      <w:tblPr>
        <w:tblW w:w="10022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2"/>
      </w:tblGrid>
      <w:tr w:rsidR="000A5955" w:rsidTr="006517C7">
        <w:trPr>
          <w:trHeight w:val="2143"/>
        </w:trPr>
        <w:tc>
          <w:tcPr>
            <w:tcW w:w="10022" w:type="dxa"/>
          </w:tcPr>
          <w:p w:rsidR="000A5955" w:rsidRPr="004B116D" w:rsidRDefault="000A5955" w:rsidP="006517C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116D">
              <w:rPr>
                <w:b/>
                <w:bCs/>
                <w:color w:val="FF0000"/>
              </w:rPr>
              <w:t>1/perfo</w:t>
            </w:r>
            <w:r>
              <w:rPr>
                <w:b/>
                <w:bCs/>
                <w:color w:val="FF0000"/>
              </w:rPr>
              <w:t>rmance attendue au terme de l’unité d’apprentissage n 2</w:t>
            </w:r>
            <w:r>
              <w:rPr>
                <w:b/>
                <w:bCs/>
                <w:color w:val="FF0000"/>
                <w:sz w:val="24"/>
                <w:szCs w:val="24"/>
              </w:rPr>
              <w:t> :</w:t>
            </w:r>
          </w:p>
          <w:p w:rsidR="000A5955" w:rsidRPr="00777C17" w:rsidRDefault="000A5955" w:rsidP="00651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Lire un texte contenant quelques répliques pour répondre à des questions portant sur la compréhension globale, la compréhension du vocabulaire et appelant la justification d’une réponse et dépassement du texte.</w:t>
            </w:r>
          </w:p>
        </w:tc>
      </w:tr>
    </w:tbl>
    <w:p w:rsidR="000A5955" w:rsidRDefault="000A5955" w:rsidP="000A5955">
      <w:pPr>
        <w:rPr>
          <w:b/>
          <w:bCs/>
          <w:color w:val="FF0000"/>
          <w:sz w:val="24"/>
          <w:szCs w:val="24"/>
        </w:rPr>
      </w:pPr>
    </w:p>
    <w:p w:rsidR="000A5955" w:rsidRDefault="000A5955" w:rsidP="000A5955">
      <w:pPr>
        <w:rPr>
          <w:b/>
          <w:bCs/>
          <w:color w:val="FF0000"/>
          <w:sz w:val="24"/>
          <w:szCs w:val="24"/>
        </w:rPr>
      </w:pPr>
      <w:r w:rsidRPr="004B1827">
        <w:rPr>
          <w:b/>
          <w:bCs/>
          <w:color w:val="FF0000"/>
          <w:sz w:val="24"/>
          <w:szCs w:val="24"/>
        </w:rPr>
        <w:t>2/les critères d’évaluation :</w:t>
      </w:r>
    </w:p>
    <w:p w:rsidR="000A5955" w:rsidRDefault="000A5955" w:rsidP="000A5955">
      <w:pPr>
        <w:rPr>
          <w:b/>
          <w:bCs/>
          <w:color w:val="FF0000"/>
          <w:sz w:val="24"/>
          <w:szCs w:val="24"/>
        </w:rPr>
      </w:pPr>
    </w:p>
    <w:tbl>
      <w:tblPr>
        <w:tblW w:w="6439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"/>
        <w:gridCol w:w="5554"/>
      </w:tblGrid>
      <w:tr w:rsidR="000A5955" w:rsidTr="006517C7">
        <w:trPr>
          <w:trHeight w:val="645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C2</w:t>
            </w:r>
          </w:p>
        </w:tc>
        <w:tc>
          <w:tcPr>
            <w:tcW w:w="5554" w:type="dxa"/>
          </w:tcPr>
          <w:p w:rsidR="000A5955" w:rsidRDefault="000A5955" w:rsidP="006517C7">
            <w:r>
              <w:t>Compréhension globale</w:t>
            </w:r>
          </w:p>
        </w:tc>
      </w:tr>
      <w:tr w:rsidR="000A5955" w:rsidTr="006517C7">
        <w:trPr>
          <w:trHeight w:val="660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C3</w:t>
            </w:r>
          </w:p>
        </w:tc>
        <w:tc>
          <w:tcPr>
            <w:tcW w:w="5554" w:type="dxa"/>
          </w:tcPr>
          <w:p w:rsidR="000A5955" w:rsidRDefault="000A5955" w:rsidP="006517C7">
            <w:r>
              <w:t>Compréhension du vocabulaire</w:t>
            </w:r>
          </w:p>
        </w:tc>
      </w:tr>
      <w:tr w:rsidR="000A5955" w:rsidTr="006517C7">
        <w:trPr>
          <w:trHeight w:val="645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C4</w:t>
            </w:r>
          </w:p>
        </w:tc>
        <w:tc>
          <w:tcPr>
            <w:tcW w:w="5554" w:type="dxa"/>
          </w:tcPr>
          <w:p w:rsidR="000A5955" w:rsidRDefault="000A5955" w:rsidP="006517C7">
            <w:r>
              <w:t>Justification d’une réponse</w:t>
            </w:r>
          </w:p>
        </w:tc>
      </w:tr>
      <w:tr w:rsidR="000A5955" w:rsidTr="006517C7">
        <w:trPr>
          <w:trHeight w:val="684"/>
          <w:jc w:val="center"/>
        </w:trPr>
        <w:tc>
          <w:tcPr>
            <w:tcW w:w="885" w:type="dxa"/>
          </w:tcPr>
          <w:p w:rsidR="000A5955" w:rsidRPr="00777C17" w:rsidRDefault="000A5955" w:rsidP="006517C7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C6</w:t>
            </w:r>
          </w:p>
        </w:tc>
        <w:tc>
          <w:tcPr>
            <w:tcW w:w="5554" w:type="dxa"/>
          </w:tcPr>
          <w:p w:rsidR="000A5955" w:rsidRDefault="000A5955" w:rsidP="006517C7">
            <w:r>
              <w:t>Dépassement du texte</w:t>
            </w:r>
          </w:p>
        </w:tc>
      </w:tr>
    </w:tbl>
    <w:p w:rsidR="000A5955" w:rsidRDefault="000A5955" w:rsidP="000A5955"/>
    <w:p w:rsidR="000A5955" w:rsidRDefault="000A5955" w:rsidP="000A5955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3/situation dévaluation :</w:t>
      </w:r>
    </w:p>
    <w:p w:rsidR="000A5955" w:rsidRDefault="000A5955" w:rsidP="000A5955">
      <w:pPr>
        <w:rPr>
          <w:b/>
          <w:bCs/>
          <w:color w:val="FF0000"/>
        </w:rPr>
      </w:pPr>
    </w:p>
    <w:p w:rsidR="000A5955" w:rsidRPr="004B116D" w:rsidRDefault="000A5955" w:rsidP="000A5955">
      <w:r w:rsidRPr="004B116D">
        <w:t>*support :</w:t>
      </w:r>
    </w:p>
    <w:p w:rsidR="000A5955" w:rsidRPr="004B116D" w:rsidRDefault="000A5955" w:rsidP="000A5955">
      <w:r w:rsidRPr="004B116D">
        <w:t>*tâche de l’élève :</w:t>
      </w:r>
    </w:p>
    <w:p w:rsidR="000A5955" w:rsidRPr="004B116D" w:rsidRDefault="000A5955" w:rsidP="000A5955">
      <w:r w:rsidRPr="004B116D">
        <w:t>*consigne de la tâche :</w:t>
      </w:r>
    </w:p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4/</w:t>
      </w:r>
      <w:r w:rsidRPr="004B116D">
        <w:rPr>
          <w:b/>
          <w:bCs/>
          <w:color w:val="FF0000"/>
        </w:rPr>
        <w:t>Passation de l’épreuve et recensement des résultats</w:t>
      </w:r>
      <w:r>
        <w:rPr>
          <w:b/>
          <w:bCs/>
          <w:color w:val="FF0000"/>
        </w:rPr>
        <w:t> :</w:t>
      </w:r>
    </w:p>
    <w:p w:rsidR="000A5955" w:rsidRPr="00C400CC" w:rsidRDefault="000A5955" w:rsidP="000A5955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6A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7"/>
        <w:gridCol w:w="1207"/>
        <w:gridCol w:w="1207"/>
      </w:tblGrid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  <w:p w:rsidR="000A5955" w:rsidRPr="00333144" w:rsidRDefault="000A5955" w:rsidP="006517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</w:tbl>
    <w:p w:rsidR="000A5955" w:rsidRPr="00C400CC" w:rsidRDefault="000A5955" w:rsidP="000A5955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6B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7"/>
        <w:gridCol w:w="1207"/>
        <w:gridCol w:w="1207"/>
      </w:tblGrid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  <w:p w:rsidR="000A5955" w:rsidRPr="00333144" w:rsidRDefault="000A5955" w:rsidP="006517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0A5955" w:rsidRDefault="000A5955" w:rsidP="006517C7">
            <w:pPr>
              <w:jc w:val="center"/>
              <w:rPr>
                <w:b/>
                <w:bCs/>
              </w:rPr>
            </w:pPr>
          </w:p>
          <w:p w:rsidR="000A5955" w:rsidRPr="0057640E" w:rsidRDefault="000A5955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  <w:tr w:rsidR="000A5955" w:rsidTr="006517C7">
        <w:trPr>
          <w:jc w:val="center"/>
        </w:trPr>
        <w:tc>
          <w:tcPr>
            <w:tcW w:w="2091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0A5955" w:rsidRDefault="000A5955" w:rsidP="006517C7">
            <w:pPr>
              <w:rPr>
                <w:b/>
                <w:bCs/>
                <w:color w:val="FF0000"/>
              </w:rPr>
            </w:pPr>
          </w:p>
        </w:tc>
      </w:tr>
    </w:tbl>
    <w:p w:rsidR="000A5955" w:rsidRDefault="000A5955" w:rsidP="000A5955">
      <w:pPr>
        <w:jc w:val="center"/>
        <w:rPr>
          <w:b/>
          <w:bCs/>
          <w:color w:val="7030A0"/>
        </w:rPr>
      </w:pPr>
    </w:p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>
      <w:pPr>
        <w:rPr>
          <w:b/>
          <w:bCs/>
          <w:color w:val="FF0000"/>
        </w:rPr>
      </w:pPr>
      <w:r>
        <w:rPr>
          <w:b/>
          <w:bCs/>
          <w:color w:val="FF0000"/>
        </w:rPr>
        <w:t>5/</w:t>
      </w:r>
      <w:r w:rsidRPr="00C400CC">
        <w:rPr>
          <w:b/>
          <w:bCs/>
          <w:color w:val="FF0000"/>
        </w:rPr>
        <w:t>Analyse  et interprétation des résultats :</w:t>
      </w:r>
    </w:p>
    <w:p w:rsidR="000A5955" w:rsidRPr="00C400CC" w:rsidRDefault="000A5955" w:rsidP="000A5955">
      <w:pPr>
        <w:rPr>
          <w:b/>
          <w:bCs/>
          <w:color w:val="FF0000"/>
        </w:rPr>
      </w:pPr>
    </w:p>
    <w:tbl>
      <w:tblPr>
        <w:tblW w:w="101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460"/>
        <w:gridCol w:w="2760"/>
        <w:gridCol w:w="2760"/>
      </w:tblGrid>
      <w:tr w:rsidR="000A5955" w:rsidTr="006517C7">
        <w:trPr>
          <w:trHeight w:val="1380"/>
        </w:trPr>
        <w:tc>
          <w:tcPr>
            <w:tcW w:w="21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Erreurs</w:t>
            </w:r>
          </w:p>
        </w:tc>
        <w:tc>
          <w:tcPr>
            <w:tcW w:w="24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Type d’erreurs</w:t>
            </w:r>
          </w:p>
        </w:tc>
        <w:tc>
          <w:tcPr>
            <w:tcW w:w="27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Source d’erreurs</w:t>
            </w:r>
          </w:p>
        </w:tc>
        <w:tc>
          <w:tcPr>
            <w:tcW w:w="2760" w:type="dxa"/>
          </w:tcPr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0A5955" w:rsidRPr="00C202D3" w:rsidRDefault="000A5955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Élèves concernés</w:t>
            </w:r>
          </w:p>
        </w:tc>
      </w:tr>
      <w:tr w:rsidR="000A5955" w:rsidTr="006517C7">
        <w:trPr>
          <w:trHeight w:val="3045"/>
        </w:trPr>
        <w:tc>
          <w:tcPr>
            <w:tcW w:w="21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4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0A5955" w:rsidRDefault="000A5955" w:rsidP="006517C7">
            <w:pPr>
              <w:ind w:left="705"/>
              <w:rPr>
                <w:b/>
                <w:bCs/>
                <w:color w:val="7030A0"/>
              </w:rPr>
            </w:pPr>
          </w:p>
        </w:tc>
      </w:tr>
    </w:tbl>
    <w:p w:rsidR="000A5955" w:rsidRDefault="000A5955" w:rsidP="000A5955">
      <w:pPr>
        <w:rPr>
          <w:b/>
          <w:bCs/>
          <w:color w:val="7030A0"/>
          <w:sz w:val="24"/>
          <w:szCs w:val="24"/>
        </w:rPr>
      </w:pPr>
    </w:p>
    <w:p w:rsidR="000A5955" w:rsidRDefault="000A5955" w:rsidP="000A5955">
      <w:pPr>
        <w:rPr>
          <w:b/>
          <w:bCs/>
          <w:sz w:val="24"/>
          <w:szCs w:val="24"/>
        </w:rPr>
      </w:pPr>
      <w:r w:rsidRPr="00C202D3">
        <w:rPr>
          <w:b/>
          <w:bCs/>
          <w:sz w:val="24"/>
          <w:szCs w:val="24"/>
        </w:rPr>
        <w:t>Objectifs à remédier :</w:t>
      </w:r>
    </w:p>
    <w:p w:rsidR="000A5955" w:rsidRDefault="000A5955" w:rsidP="000A5955">
      <w:pPr>
        <w:jc w:val="center"/>
        <w:rPr>
          <w:b/>
          <w:bCs/>
          <w:color w:val="7030A0"/>
        </w:rPr>
      </w:pPr>
    </w:p>
    <w:p w:rsidR="000A5955" w:rsidRDefault="000A5955" w:rsidP="000A5955">
      <w:pPr>
        <w:rPr>
          <w:b/>
          <w:bCs/>
          <w:color w:val="FF0000"/>
          <w:sz w:val="24"/>
          <w:szCs w:val="24"/>
        </w:rPr>
      </w:pPr>
    </w:p>
    <w:p w:rsidR="000A5955" w:rsidRDefault="000A5955" w:rsidP="000A5955">
      <w:pPr>
        <w:rPr>
          <w:b/>
          <w:bCs/>
          <w:color w:val="FF0000"/>
          <w:sz w:val="24"/>
          <w:szCs w:val="24"/>
        </w:rPr>
      </w:pPr>
    </w:p>
    <w:p w:rsidR="000A5955" w:rsidRDefault="000A5955" w:rsidP="000A5955">
      <w:pPr>
        <w:rPr>
          <w:b/>
          <w:bCs/>
          <w:color w:val="FF0000"/>
          <w:sz w:val="24"/>
          <w:szCs w:val="24"/>
        </w:rPr>
      </w:pPr>
    </w:p>
    <w:p w:rsidR="000A5955" w:rsidRDefault="000A5955" w:rsidP="000A5955">
      <w:pPr>
        <w:rPr>
          <w:b/>
          <w:bCs/>
          <w:color w:val="FF0000"/>
          <w:sz w:val="24"/>
          <w:szCs w:val="24"/>
        </w:rPr>
      </w:pPr>
    </w:p>
    <w:p w:rsidR="000A5955" w:rsidRDefault="000A5955" w:rsidP="000A5955">
      <w:pPr>
        <w:rPr>
          <w:b/>
          <w:bCs/>
          <w:color w:val="FF0000"/>
          <w:sz w:val="24"/>
          <w:szCs w:val="24"/>
        </w:rPr>
      </w:pPr>
    </w:p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/>
    <w:p w:rsidR="000A5955" w:rsidRDefault="000A5955" w:rsidP="000A5955">
      <w:pPr>
        <w:jc w:val="center"/>
        <w:rPr>
          <w:b/>
          <w:bCs/>
          <w:color w:val="0070C0"/>
          <w:sz w:val="72"/>
          <w:szCs w:val="72"/>
        </w:rPr>
      </w:pPr>
      <w:r w:rsidRPr="00A33798">
        <w:rPr>
          <w:b/>
          <w:bCs/>
          <w:color w:val="0070C0"/>
          <w:sz w:val="72"/>
          <w:szCs w:val="72"/>
        </w:rPr>
        <w:lastRenderedPageBreak/>
        <w:t>Evaluation de l’écrit</w:t>
      </w:r>
    </w:p>
    <w:p w:rsidR="000A5955" w:rsidRDefault="000A5955" w:rsidP="000A5955"/>
    <w:tbl>
      <w:tblPr>
        <w:tblW w:w="10012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12"/>
      </w:tblGrid>
      <w:tr w:rsidR="000A5955" w:rsidTr="006517C7">
        <w:trPr>
          <w:trHeight w:val="1996"/>
        </w:trPr>
        <w:tc>
          <w:tcPr>
            <w:tcW w:w="10012" w:type="dxa"/>
          </w:tcPr>
          <w:p w:rsidR="000A5955" w:rsidRDefault="000A5955" w:rsidP="006517C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116D">
              <w:rPr>
                <w:b/>
                <w:bCs/>
                <w:color w:val="FF0000"/>
              </w:rPr>
              <w:t>1/perfo</w:t>
            </w:r>
            <w:r>
              <w:rPr>
                <w:b/>
                <w:bCs/>
                <w:color w:val="FF0000"/>
              </w:rPr>
              <w:t>rmance attendue au terme de l’unité d’apprentissage n 2</w:t>
            </w:r>
            <w:r>
              <w:rPr>
                <w:b/>
                <w:bCs/>
                <w:color w:val="FF0000"/>
                <w:sz w:val="24"/>
                <w:szCs w:val="24"/>
              </w:rPr>
              <w:t> :</w:t>
            </w:r>
          </w:p>
          <w:p w:rsidR="000A5955" w:rsidRPr="00AC12AE" w:rsidRDefault="000A5955" w:rsidP="00A63FE2">
            <w:r w:rsidRPr="00AC12AE">
              <w:t xml:space="preserve">Produire dans le cadre d’une situation en </w:t>
            </w:r>
            <w:r w:rsidR="00A63FE2">
              <w:t xml:space="preserve">rapport avec les thèmes étudiés un énoncé d’au moins 7 </w:t>
            </w:r>
            <w:r w:rsidRPr="00AC12AE">
              <w:t xml:space="preserve">phrases </w:t>
            </w:r>
            <w:r w:rsidR="00A63FE2">
              <w:t xml:space="preserve"> contenant un passage dialogué de trois répliques.</w:t>
            </w:r>
          </w:p>
        </w:tc>
      </w:tr>
    </w:tbl>
    <w:p w:rsidR="000A5955" w:rsidRDefault="000A5955" w:rsidP="000A5955"/>
    <w:p w:rsidR="000A5955" w:rsidRDefault="000A5955" w:rsidP="000A5955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2/Les critères d’évaluation :</w:t>
      </w:r>
    </w:p>
    <w:p w:rsidR="000A5955" w:rsidRPr="004B116D" w:rsidRDefault="000A5955" w:rsidP="000A5955">
      <w:pPr>
        <w:rPr>
          <w:b/>
          <w:bCs/>
          <w:color w:val="FF0000"/>
        </w:rPr>
      </w:pPr>
    </w:p>
    <w:tbl>
      <w:tblPr>
        <w:tblW w:w="6439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"/>
        <w:gridCol w:w="5554"/>
      </w:tblGrid>
      <w:tr w:rsidR="000A5955" w:rsidTr="006517C7">
        <w:trPr>
          <w:trHeight w:val="664"/>
          <w:jc w:val="center"/>
        </w:trPr>
        <w:tc>
          <w:tcPr>
            <w:tcW w:w="885" w:type="dxa"/>
          </w:tcPr>
          <w:p w:rsidR="000A5955" w:rsidRPr="007752F1" w:rsidRDefault="000A5955" w:rsidP="006517C7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C1</w:t>
            </w:r>
          </w:p>
        </w:tc>
        <w:tc>
          <w:tcPr>
            <w:tcW w:w="5554" w:type="dxa"/>
          </w:tcPr>
          <w:p w:rsidR="000A5955" w:rsidRDefault="000A5955" w:rsidP="006517C7">
            <w:r>
              <w:t>Adéquation avec la situation de communication</w:t>
            </w:r>
          </w:p>
        </w:tc>
      </w:tr>
      <w:tr w:rsidR="000A5955" w:rsidTr="006517C7">
        <w:trPr>
          <w:trHeight w:val="645"/>
          <w:jc w:val="center"/>
        </w:trPr>
        <w:tc>
          <w:tcPr>
            <w:tcW w:w="885" w:type="dxa"/>
          </w:tcPr>
          <w:p w:rsidR="000A5955" w:rsidRPr="007752F1" w:rsidRDefault="000A5955" w:rsidP="006517C7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C2</w:t>
            </w:r>
          </w:p>
        </w:tc>
        <w:tc>
          <w:tcPr>
            <w:tcW w:w="5554" w:type="dxa"/>
          </w:tcPr>
          <w:p w:rsidR="000A5955" w:rsidRDefault="000A5955" w:rsidP="006517C7">
            <w:r>
              <w:t>Lisibilité de l’écriture</w:t>
            </w:r>
          </w:p>
        </w:tc>
      </w:tr>
      <w:tr w:rsidR="000A5955" w:rsidTr="006517C7">
        <w:trPr>
          <w:trHeight w:val="660"/>
          <w:jc w:val="center"/>
        </w:trPr>
        <w:tc>
          <w:tcPr>
            <w:tcW w:w="885" w:type="dxa"/>
          </w:tcPr>
          <w:p w:rsidR="000A5955" w:rsidRPr="007752F1" w:rsidRDefault="000A5955" w:rsidP="006517C7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C3</w:t>
            </w:r>
          </w:p>
        </w:tc>
        <w:tc>
          <w:tcPr>
            <w:tcW w:w="5554" w:type="dxa"/>
          </w:tcPr>
          <w:p w:rsidR="000A5955" w:rsidRDefault="000A5955" w:rsidP="006517C7">
            <w:r>
              <w:t>Correction linguistique</w:t>
            </w:r>
          </w:p>
        </w:tc>
      </w:tr>
      <w:tr w:rsidR="000A5955" w:rsidTr="006517C7">
        <w:trPr>
          <w:trHeight w:val="645"/>
          <w:jc w:val="center"/>
        </w:trPr>
        <w:tc>
          <w:tcPr>
            <w:tcW w:w="885" w:type="dxa"/>
          </w:tcPr>
          <w:p w:rsidR="000A5955" w:rsidRPr="007752F1" w:rsidRDefault="000A5955" w:rsidP="006517C7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C4</w:t>
            </w:r>
          </w:p>
        </w:tc>
        <w:tc>
          <w:tcPr>
            <w:tcW w:w="5554" w:type="dxa"/>
          </w:tcPr>
          <w:p w:rsidR="000A5955" w:rsidRDefault="000A5955" w:rsidP="006517C7">
            <w:r>
              <w:t>Correction orthographique</w:t>
            </w:r>
          </w:p>
        </w:tc>
      </w:tr>
      <w:tr w:rsidR="000A5955" w:rsidTr="006517C7">
        <w:trPr>
          <w:trHeight w:val="717"/>
          <w:jc w:val="center"/>
        </w:trPr>
        <w:tc>
          <w:tcPr>
            <w:tcW w:w="885" w:type="dxa"/>
          </w:tcPr>
          <w:p w:rsidR="000A5955" w:rsidRPr="007752F1" w:rsidRDefault="000A5955" w:rsidP="006517C7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C5</w:t>
            </w:r>
          </w:p>
        </w:tc>
        <w:tc>
          <w:tcPr>
            <w:tcW w:w="5554" w:type="dxa"/>
          </w:tcPr>
          <w:p w:rsidR="000A5955" w:rsidRDefault="000A5955" w:rsidP="006517C7">
            <w:r>
              <w:t>Cohérence du texte</w:t>
            </w:r>
          </w:p>
        </w:tc>
      </w:tr>
      <w:tr w:rsidR="000A5955" w:rsidTr="006517C7">
        <w:trPr>
          <w:trHeight w:val="684"/>
          <w:jc w:val="center"/>
        </w:trPr>
        <w:tc>
          <w:tcPr>
            <w:tcW w:w="885" w:type="dxa"/>
          </w:tcPr>
          <w:p w:rsidR="000A5955" w:rsidRPr="007752F1" w:rsidRDefault="000A5955" w:rsidP="006517C7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C6</w:t>
            </w:r>
          </w:p>
        </w:tc>
        <w:tc>
          <w:tcPr>
            <w:tcW w:w="5554" w:type="dxa"/>
          </w:tcPr>
          <w:p w:rsidR="000A5955" w:rsidRDefault="000A5955" w:rsidP="006517C7">
            <w:r>
              <w:t>Originalité des idées</w:t>
            </w:r>
          </w:p>
        </w:tc>
      </w:tr>
      <w:tr w:rsidR="000A5955" w:rsidTr="006517C7">
        <w:trPr>
          <w:trHeight w:val="708"/>
          <w:jc w:val="center"/>
        </w:trPr>
        <w:tc>
          <w:tcPr>
            <w:tcW w:w="885" w:type="dxa"/>
          </w:tcPr>
          <w:p w:rsidR="000A5955" w:rsidRPr="007752F1" w:rsidRDefault="000A5955" w:rsidP="006517C7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C7</w:t>
            </w:r>
          </w:p>
        </w:tc>
        <w:tc>
          <w:tcPr>
            <w:tcW w:w="5554" w:type="dxa"/>
          </w:tcPr>
          <w:p w:rsidR="000A5955" w:rsidRDefault="000A5955" w:rsidP="006517C7">
            <w:r>
              <w:t>Présentation matérielle</w:t>
            </w:r>
          </w:p>
        </w:tc>
      </w:tr>
    </w:tbl>
    <w:p w:rsidR="000A5955" w:rsidRDefault="000A5955" w:rsidP="000A5955"/>
    <w:p w:rsidR="000A5955" w:rsidRDefault="000A5955" w:rsidP="000A5955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3/situation dévaluation :</w:t>
      </w:r>
    </w:p>
    <w:p w:rsidR="000A5955" w:rsidRDefault="000A5955" w:rsidP="000A5955">
      <w:pPr>
        <w:rPr>
          <w:b/>
          <w:bCs/>
          <w:color w:val="FF0000"/>
        </w:rPr>
      </w:pPr>
    </w:p>
    <w:p w:rsidR="000A5955" w:rsidRPr="004B116D" w:rsidRDefault="000A5955" w:rsidP="000A5955">
      <w:r w:rsidRPr="004B116D">
        <w:t>*support :</w:t>
      </w:r>
    </w:p>
    <w:p w:rsidR="000A5955" w:rsidRPr="004B116D" w:rsidRDefault="000A5955" w:rsidP="000A5955">
      <w:r w:rsidRPr="004B116D">
        <w:t>*tâche de l’élève :</w:t>
      </w:r>
    </w:p>
    <w:p w:rsidR="000A5955" w:rsidRDefault="000A5955" w:rsidP="000A5955">
      <w:r w:rsidRPr="004B116D">
        <w:t>*consigne de la tâche :</w:t>
      </w:r>
    </w:p>
    <w:p w:rsidR="000A5955" w:rsidRDefault="000A5955" w:rsidP="000A5955">
      <w:r>
        <w:t>*la production attendue </w:t>
      </w:r>
    </w:p>
    <w:p w:rsidR="000A5955" w:rsidRDefault="000A5955" w:rsidP="000A5955">
      <w:pPr>
        <w:rPr>
          <w:b/>
          <w:bCs/>
          <w:color w:val="FF0000"/>
        </w:rPr>
      </w:pPr>
    </w:p>
    <w:p w:rsidR="000A5955" w:rsidRDefault="000A5955" w:rsidP="000A5955"/>
    <w:p w:rsidR="000A5955" w:rsidRDefault="000A5955"/>
    <w:p w:rsidR="00A63FE2" w:rsidRDefault="00A63FE2" w:rsidP="00A63FE2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4/passation de l’épreuve et recensement des résultats</w:t>
      </w:r>
      <w:r>
        <w:rPr>
          <w:b/>
          <w:bCs/>
          <w:color w:val="FF0000"/>
        </w:rPr>
        <w:t> :</w:t>
      </w:r>
    </w:p>
    <w:p w:rsidR="00A63FE2" w:rsidRPr="00C400CC" w:rsidRDefault="00A63FE2" w:rsidP="00A63FE2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6A</w:t>
      </w:r>
    </w:p>
    <w:tbl>
      <w:tblPr>
        <w:tblStyle w:val="Grilledutableau"/>
        <w:tblW w:w="9173" w:type="dxa"/>
        <w:jc w:val="center"/>
        <w:tblInd w:w="-885" w:type="dxa"/>
        <w:tblLook w:val="04A0"/>
      </w:tblPr>
      <w:tblGrid>
        <w:gridCol w:w="2090"/>
        <w:gridCol w:w="1002"/>
        <w:gridCol w:w="992"/>
        <w:gridCol w:w="993"/>
        <w:gridCol w:w="992"/>
        <w:gridCol w:w="992"/>
        <w:gridCol w:w="1028"/>
        <w:gridCol w:w="1084"/>
      </w:tblGrid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  <w:p w:rsidR="00A63FE2" w:rsidRPr="00333144" w:rsidRDefault="00A63FE2" w:rsidP="006517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00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99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993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99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99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028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C6</w:t>
            </w:r>
          </w:p>
        </w:tc>
        <w:tc>
          <w:tcPr>
            <w:tcW w:w="1084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C7</w:t>
            </w: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</w:tbl>
    <w:p w:rsidR="00A63FE2" w:rsidRPr="00C400CC" w:rsidRDefault="00A63FE2" w:rsidP="00A63FE2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6B</w:t>
      </w:r>
    </w:p>
    <w:tbl>
      <w:tblPr>
        <w:tblStyle w:val="Grilledutableau"/>
        <w:tblW w:w="9173" w:type="dxa"/>
        <w:jc w:val="center"/>
        <w:tblInd w:w="-885" w:type="dxa"/>
        <w:tblLook w:val="04A0"/>
      </w:tblPr>
      <w:tblGrid>
        <w:gridCol w:w="2090"/>
        <w:gridCol w:w="1002"/>
        <w:gridCol w:w="992"/>
        <w:gridCol w:w="993"/>
        <w:gridCol w:w="992"/>
        <w:gridCol w:w="992"/>
        <w:gridCol w:w="1028"/>
        <w:gridCol w:w="1084"/>
      </w:tblGrid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  <w:p w:rsidR="00A63FE2" w:rsidRPr="00333144" w:rsidRDefault="00A63FE2" w:rsidP="006517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00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99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993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99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992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028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C6</w:t>
            </w:r>
          </w:p>
        </w:tc>
        <w:tc>
          <w:tcPr>
            <w:tcW w:w="1084" w:type="dxa"/>
          </w:tcPr>
          <w:p w:rsidR="00A63FE2" w:rsidRDefault="00A63FE2" w:rsidP="006517C7">
            <w:pPr>
              <w:jc w:val="center"/>
              <w:rPr>
                <w:b/>
                <w:bCs/>
              </w:rPr>
            </w:pPr>
          </w:p>
          <w:p w:rsidR="00A63FE2" w:rsidRPr="0057640E" w:rsidRDefault="00A63FE2" w:rsidP="0065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C7</w:t>
            </w: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  <w:tr w:rsidR="00A63FE2" w:rsidTr="006517C7">
        <w:trPr>
          <w:jc w:val="center"/>
        </w:trPr>
        <w:tc>
          <w:tcPr>
            <w:tcW w:w="2090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A63FE2" w:rsidRDefault="00A63FE2" w:rsidP="006517C7">
            <w:pPr>
              <w:rPr>
                <w:b/>
                <w:bCs/>
                <w:color w:val="FF0000"/>
              </w:rPr>
            </w:pPr>
          </w:p>
        </w:tc>
      </w:tr>
    </w:tbl>
    <w:p w:rsidR="00A63FE2" w:rsidRDefault="00A63FE2" w:rsidP="00A63FE2"/>
    <w:p w:rsidR="00A63FE2" w:rsidRDefault="00A63FE2" w:rsidP="00A63FE2">
      <w:pPr>
        <w:rPr>
          <w:b/>
          <w:bCs/>
          <w:color w:val="FF0000"/>
        </w:rPr>
      </w:pPr>
      <w:r w:rsidRPr="00C400CC">
        <w:rPr>
          <w:b/>
          <w:bCs/>
          <w:color w:val="FF0000"/>
        </w:rPr>
        <w:lastRenderedPageBreak/>
        <w:t>5/analyse  et interprétation des résultats :</w:t>
      </w:r>
    </w:p>
    <w:p w:rsidR="00A63FE2" w:rsidRPr="00C400CC" w:rsidRDefault="00A63FE2" w:rsidP="00A63FE2">
      <w:pPr>
        <w:rPr>
          <w:b/>
          <w:bCs/>
          <w:color w:val="FF0000"/>
        </w:rPr>
      </w:pPr>
    </w:p>
    <w:tbl>
      <w:tblPr>
        <w:tblW w:w="101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460"/>
        <w:gridCol w:w="2760"/>
        <w:gridCol w:w="2760"/>
      </w:tblGrid>
      <w:tr w:rsidR="00A63FE2" w:rsidTr="006517C7">
        <w:trPr>
          <w:trHeight w:val="1380"/>
        </w:trPr>
        <w:tc>
          <w:tcPr>
            <w:tcW w:w="2160" w:type="dxa"/>
          </w:tcPr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Erreurs</w:t>
            </w:r>
          </w:p>
        </w:tc>
        <w:tc>
          <w:tcPr>
            <w:tcW w:w="2460" w:type="dxa"/>
          </w:tcPr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Type d’erreurs</w:t>
            </w:r>
          </w:p>
        </w:tc>
        <w:tc>
          <w:tcPr>
            <w:tcW w:w="2760" w:type="dxa"/>
          </w:tcPr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Source d’erreurs</w:t>
            </w:r>
          </w:p>
        </w:tc>
        <w:tc>
          <w:tcPr>
            <w:tcW w:w="2760" w:type="dxa"/>
          </w:tcPr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A63FE2" w:rsidRPr="00C202D3" w:rsidRDefault="00A63FE2" w:rsidP="006517C7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Élèves concernés</w:t>
            </w:r>
          </w:p>
        </w:tc>
      </w:tr>
      <w:tr w:rsidR="00A63FE2" w:rsidTr="006517C7">
        <w:trPr>
          <w:trHeight w:val="3045"/>
        </w:trPr>
        <w:tc>
          <w:tcPr>
            <w:tcW w:w="2160" w:type="dxa"/>
          </w:tcPr>
          <w:p w:rsidR="00A63FE2" w:rsidRDefault="00A63FE2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460" w:type="dxa"/>
          </w:tcPr>
          <w:p w:rsidR="00A63FE2" w:rsidRDefault="00A63FE2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A63FE2" w:rsidRDefault="00A63FE2" w:rsidP="006517C7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A63FE2" w:rsidRDefault="00A63FE2" w:rsidP="006517C7">
            <w:pPr>
              <w:ind w:left="705"/>
              <w:rPr>
                <w:b/>
                <w:bCs/>
                <w:color w:val="7030A0"/>
              </w:rPr>
            </w:pPr>
          </w:p>
        </w:tc>
      </w:tr>
    </w:tbl>
    <w:p w:rsidR="00A63FE2" w:rsidRDefault="00A63FE2" w:rsidP="00A63FE2">
      <w:pPr>
        <w:rPr>
          <w:b/>
          <w:bCs/>
          <w:color w:val="7030A0"/>
          <w:sz w:val="24"/>
          <w:szCs w:val="24"/>
        </w:rPr>
      </w:pPr>
    </w:p>
    <w:p w:rsidR="00A63FE2" w:rsidRDefault="00A63FE2" w:rsidP="00A63FE2">
      <w:pPr>
        <w:rPr>
          <w:b/>
          <w:bCs/>
          <w:sz w:val="24"/>
          <w:szCs w:val="24"/>
        </w:rPr>
      </w:pPr>
      <w:r w:rsidRPr="00C202D3">
        <w:rPr>
          <w:b/>
          <w:bCs/>
          <w:sz w:val="24"/>
          <w:szCs w:val="24"/>
        </w:rPr>
        <w:t>Objectifs à remédier :</w:t>
      </w:r>
    </w:p>
    <w:p w:rsidR="00A63FE2" w:rsidRDefault="00A63FE2" w:rsidP="00A63FE2">
      <w:pPr>
        <w:rPr>
          <w:b/>
          <w:bCs/>
          <w:sz w:val="24"/>
          <w:szCs w:val="24"/>
        </w:rPr>
      </w:pPr>
    </w:p>
    <w:p w:rsidR="00A63FE2" w:rsidRDefault="00A63FE2" w:rsidP="00A63FE2">
      <w:pPr>
        <w:rPr>
          <w:b/>
          <w:bCs/>
          <w:color w:val="FF0000"/>
          <w:sz w:val="24"/>
          <w:szCs w:val="24"/>
        </w:rPr>
      </w:pPr>
    </w:p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63FE2" w:rsidRDefault="00A63FE2" w:rsidP="00A63FE2"/>
    <w:p w:rsidR="00A47961" w:rsidRDefault="00A47961" w:rsidP="00A47961">
      <w:pPr>
        <w:jc w:val="center"/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>Evaluation du fonctionnement de la langue</w:t>
      </w:r>
    </w:p>
    <w:p w:rsidR="00A63FE2" w:rsidRDefault="00A63FE2" w:rsidP="00A63FE2"/>
    <w:p w:rsidR="00A63FE2" w:rsidRDefault="00A63FE2" w:rsidP="00A63FE2"/>
    <w:p w:rsidR="000A5955" w:rsidRDefault="000A5955"/>
    <w:p w:rsidR="000A5955" w:rsidRDefault="000A5955"/>
    <w:sectPr w:rsidR="000A5955" w:rsidSect="009F63D1">
      <w:footerReference w:type="default" r:id="rId6"/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E38" w:rsidRDefault="00F23E38" w:rsidP="009F63D1">
      <w:pPr>
        <w:spacing w:after="0" w:line="240" w:lineRule="auto"/>
      </w:pPr>
      <w:r>
        <w:separator/>
      </w:r>
    </w:p>
  </w:endnote>
  <w:endnote w:type="continuationSeparator" w:id="1">
    <w:p w:rsidR="00F23E38" w:rsidRDefault="00F23E38" w:rsidP="009F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D1" w:rsidRDefault="009F63D1" w:rsidP="009F63D1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Cadami Lotfi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47961" w:rsidRPr="00A47961">
        <w:rPr>
          <w:rFonts w:asciiTheme="majorHAnsi" w:hAnsiTheme="majorHAnsi"/>
          <w:noProof/>
        </w:rPr>
        <w:t>10</w:t>
      </w:r>
    </w:fldSimple>
  </w:p>
  <w:p w:rsidR="009F63D1" w:rsidRDefault="009F63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E38" w:rsidRDefault="00F23E38" w:rsidP="009F63D1">
      <w:pPr>
        <w:spacing w:after="0" w:line="240" w:lineRule="auto"/>
      </w:pPr>
      <w:r>
        <w:separator/>
      </w:r>
    </w:p>
  </w:footnote>
  <w:footnote w:type="continuationSeparator" w:id="1">
    <w:p w:rsidR="00F23E38" w:rsidRDefault="00F23E38" w:rsidP="009F6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5955"/>
    <w:rsid w:val="000A5955"/>
    <w:rsid w:val="0018096F"/>
    <w:rsid w:val="0034682B"/>
    <w:rsid w:val="009F63D1"/>
    <w:rsid w:val="00A47961"/>
    <w:rsid w:val="00A63FE2"/>
    <w:rsid w:val="00F2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5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F6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63D1"/>
  </w:style>
  <w:style w:type="paragraph" w:styleId="Pieddepage">
    <w:name w:val="footer"/>
    <w:basedOn w:val="Normal"/>
    <w:link w:val="PieddepageCar"/>
    <w:uiPriority w:val="99"/>
    <w:unhideWhenUsed/>
    <w:rsid w:val="009F6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3D1"/>
  </w:style>
  <w:style w:type="paragraph" w:styleId="Textedebulles">
    <w:name w:val="Balloon Text"/>
    <w:basedOn w:val="Normal"/>
    <w:link w:val="TextedebullesCar"/>
    <w:uiPriority w:val="99"/>
    <w:semiHidden/>
    <w:unhideWhenUsed/>
    <w:rsid w:val="009F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cadami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</dc:creator>
  <cp:keywords/>
  <dc:description/>
  <cp:lastModifiedBy>lotfi</cp:lastModifiedBy>
  <cp:revision>6</cp:revision>
  <dcterms:created xsi:type="dcterms:W3CDTF">2009-07-28T13:54:00Z</dcterms:created>
  <dcterms:modified xsi:type="dcterms:W3CDTF">2009-07-28T14:20:00Z</dcterms:modified>
</cp:coreProperties>
</file>