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FC" w:rsidRDefault="009867FC"/>
    <w:p w:rsidR="000949F5" w:rsidRPr="004C1EDB" w:rsidRDefault="00C81582" w:rsidP="00FE5C75">
      <w:pPr>
        <w:jc w:val="center"/>
        <w:rPr>
          <w:rFonts w:ascii="Wide Latin" w:hAnsi="Wide Latin"/>
          <w:color w:val="FF00FF"/>
          <w:sz w:val="24"/>
          <w:szCs w:val="24"/>
        </w:rPr>
      </w:pPr>
      <w:r w:rsidRPr="00C81582">
        <w:rPr>
          <w:rFonts w:ascii="Wide Latin" w:hAnsi="Wide Latin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2.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lanification Trimestrielle"/>
          </v:shape>
        </w:pict>
      </w:r>
      <w:r w:rsidR="009B61DE">
        <w:rPr>
          <w:rFonts w:ascii="Wide Latin" w:hAnsi="Wide Latin"/>
          <w:sz w:val="72"/>
          <w:szCs w:val="72"/>
        </w:rPr>
        <w:t xml:space="preserve">                                                          </w:t>
      </w:r>
      <w:r w:rsidR="009B61DE" w:rsidRPr="009B61DE">
        <w:rPr>
          <w:rFonts w:ascii="Wide Latin" w:hAnsi="Wide Latin"/>
          <w:color w:val="FF00FF"/>
          <w:sz w:val="24"/>
          <w:szCs w:val="24"/>
        </w:rPr>
        <w:t>Classe : 4ème</w:t>
      </w:r>
      <w:r w:rsidR="004C1EDB">
        <w:rPr>
          <w:rFonts w:ascii="Wide Latin" w:hAnsi="Wide Latin"/>
          <w:color w:val="FF00FF"/>
          <w:sz w:val="24"/>
          <w:szCs w:val="24"/>
        </w:rPr>
        <w:t xml:space="preserve"> année                   </w:t>
      </w:r>
      <w:r w:rsidR="008B6D3B">
        <w:rPr>
          <w:rFonts w:ascii="Wide Latin" w:hAnsi="Wide Latin"/>
          <w:color w:val="FF00FF"/>
          <w:sz w:val="24"/>
          <w:szCs w:val="24"/>
        </w:rPr>
        <w:t xml:space="preserve">                                                                               </w:t>
      </w:r>
      <w:r w:rsidR="002F7A3D">
        <w:rPr>
          <w:rFonts w:ascii="Wide Latin" w:hAnsi="Wide Latin"/>
          <w:color w:val="FF00FF"/>
          <w:sz w:val="24"/>
          <w:szCs w:val="24"/>
        </w:rPr>
        <w:t xml:space="preserve">   </w:t>
      </w:r>
      <w:r w:rsidR="00FE5C75">
        <w:rPr>
          <w:rFonts w:ascii="Wide Latin" w:hAnsi="Wide Latin"/>
          <w:color w:val="FF00FF"/>
          <w:sz w:val="24"/>
          <w:szCs w:val="24"/>
        </w:rPr>
        <w:t>2</w:t>
      </w:r>
      <w:r w:rsidR="00FE5C75" w:rsidRPr="00FE5C75">
        <w:rPr>
          <w:rFonts w:ascii="Wide Latin" w:hAnsi="Wide Latin"/>
          <w:color w:val="FF00FF"/>
          <w:sz w:val="24"/>
          <w:szCs w:val="24"/>
          <w:vertAlign w:val="superscript"/>
        </w:rPr>
        <w:t>ème</w:t>
      </w:r>
      <w:r w:rsidR="004C1EDB" w:rsidRPr="00FE5C75">
        <w:rPr>
          <w:rFonts w:ascii="Wide Latin" w:hAnsi="Wide Latin"/>
          <w:color w:val="FF00FF"/>
          <w:sz w:val="24"/>
          <w:szCs w:val="24"/>
          <w:vertAlign w:val="superscript"/>
        </w:rPr>
        <w:t xml:space="preserve"> </w:t>
      </w:r>
      <w:r w:rsidR="004C1EDB" w:rsidRPr="008B6D3B">
        <w:rPr>
          <w:rFonts w:ascii="Wide Latin" w:hAnsi="Wide Latin"/>
          <w:color w:val="FF00FF"/>
          <w:sz w:val="24"/>
          <w:szCs w:val="24"/>
        </w:rPr>
        <w:t>trimestre</w:t>
      </w:r>
      <w:r w:rsidR="004C1EDB">
        <w:rPr>
          <w:rFonts w:ascii="Wide Latin" w:hAnsi="Wide Latin"/>
          <w:color w:val="FF00FF"/>
          <w:sz w:val="24"/>
          <w:szCs w:val="24"/>
        </w:rPr>
        <w:t xml:space="preserve">            </w:t>
      </w:r>
      <w:r w:rsidR="009B61DE" w:rsidRPr="009B61DE">
        <w:rPr>
          <w:rFonts w:ascii="Wide Latin" w:hAnsi="Wide Latin"/>
          <w:color w:val="FF00FF"/>
          <w:sz w:val="24"/>
          <w:szCs w:val="24"/>
        </w:rPr>
        <w:t xml:space="preserve">   </w:t>
      </w:r>
      <w:r w:rsidR="002F7A3D">
        <w:rPr>
          <w:rFonts w:asciiTheme="majorBidi" w:hAnsiTheme="majorBidi" w:cstheme="majorBidi"/>
          <w:color w:val="FF00FF"/>
          <w:sz w:val="24"/>
          <w:szCs w:val="24"/>
        </w:rPr>
        <w:t xml:space="preserve">                              </w:t>
      </w:r>
    </w:p>
    <w:tbl>
      <w:tblPr>
        <w:tblStyle w:val="Grilledutableau"/>
        <w:tblpPr w:leftFromText="141" w:rightFromText="141" w:vertAnchor="text" w:horzAnchor="page" w:tblpX="7483" w:tblpY="389"/>
        <w:tblW w:w="0" w:type="auto"/>
        <w:tblLook w:val="04A0"/>
      </w:tblPr>
      <w:tblGrid>
        <w:gridCol w:w="4961"/>
      </w:tblGrid>
      <w:tr w:rsidR="004C1EDB" w:rsidTr="0058328D">
        <w:trPr>
          <w:trHeight w:val="564"/>
        </w:trPr>
        <w:tc>
          <w:tcPr>
            <w:tcW w:w="4961" w:type="dxa"/>
          </w:tcPr>
          <w:p w:rsidR="004C1EDB" w:rsidRDefault="004C1EDB" w:rsidP="004C1EDB">
            <w:pPr>
              <w:jc w:val="center"/>
              <w:rPr>
                <w:rFonts w:ascii="Wide Latin" w:hAnsi="Wide Latin"/>
                <w:color w:val="FF0000"/>
                <w:sz w:val="24"/>
                <w:szCs w:val="24"/>
              </w:rPr>
            </w:pPr>
            <w:r w:rsidRPr="0058328D">
              <w:rPr>
                <w:rFonts w:ascii="Edwardian Script ITC" w:hAnsi="Edwardian Script ITC"/>
                <w:b/>
                <w:color w:val="FF0000"/>
                <w:sz w:val="52"/>
                <w:szCs w:val="52"/>
              </w:rPr>
              <w:t>Compétence Terminale</w:t>
            </w:r>
          </w:p>
        </w:tc>
      </w:tr>
    </w:tbl>
    <w:p w:rsidR="004C1EDB" w:rsidRDefault="004C1EDB" w:rsidP="004C1EDB">
      <w:pPr>
        <w:jc w:val="center"/>
        <w:rPr>
          <w:rFonts w:ascii="Wide Latin" w:hAnsi="Wide Latin"/>
          <w:color w:val="FF00FF"/>
          <w:sz w:val="24"/>
          <w:szCs w:val="24"/>
        </w:rPr>
      </w:pPr>
    </w:p>
    <w:tbl>
      <w:tblPr>
        <w:tblpPr w:leftFromText="141" w:rightFromText="141" w:vertAnchor="text" w:horzAnchor="margin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</w:tblGrid>
      <w:tr w:rsidR="00A05E5A" w:rsidTr="0058328D">
        <w:trPr>
          <w:cantSplit/>
          <w:trHeight w:val="5664"/>
        </w:trPr>
        <w:tc>
          <w:tcPr>
            <w:tcW w:w="496" w:type="dxa"/>
            <w:textDirection w:val="btLr"/>
            <w:vAlign w:val="center"/>
          </w:tcPr>
          <w:p w:rsidR="00A05E5A" w:rsidRDefault="00A05E5A" w:rsidP="0058328D">
            <w:pPr>
              <w:ind w:left="113" w:right="113"/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58328D">
              <w:rPr>
                <w:rFonts w:ascii="Edwardian Script ITC" w:hAnsi="Edwardian Script ITC"/>
                <w:b/>
                <w:color w:val="FF0000"/>
                <w:sz w:val="52"/>
                <w:szCs w:val="52"/>
              </w:rPr>
              <w:t>Compétence  transversale</w:t>
            </w:r>
          </w:p>
        </w:tc>
      </w:tr>
    </w:tbl>
    <w:tbl>
      <w:tblPr>
        <w:tblStyle w:val="Grilledutableau"/>
        <w:tblpPr w:leftFromText="141" w:rightFromText="141" w:vertAnchor="text" w:horzAnchor="page" w:tblpX="2113" w:tblpY="194"/>
        <w:tblW w:w="0" w:type="auto"/>
        <w:tblLook w:val="04A0"/>
      </w:tblPr>
      <w:tblGrid>
        <w:gridCol w:w="3369"/>
      </w:tblGrid>
      <w:tr w:rsidR="004420B8" w:rsidRPr="004C1EDB" w:rsidTr="004420B8">
        <w:trPr>
          <w:cantSplit/>
          <w:trHeight w:val="5089"/>
        </w:trPr>
        <w:tc>
          <w:tcPr>
            <w:tcW w:w="3369" w:type="dxa"/>
            <w:textDirection w:val="btLr"/>
          </w:tcPr>
          <w:p w:rsidR="004420B8" w:rsidRPr="00DF3E2F" w:rsidRDefault="004420B8" w:rsidP="004420B8">
            <w:pPr>
              <w:ind w:left="113" w:right="113"/>
              <w:rPr>
                <w:rFonts w:ascii="Lucida Calligraphy" w:hAnsi="Lucida Calligraphy"/>
                <w:b/>
                <w:bCs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-Communiquer  de façon appropriée.</w:t>
            </w:r>
          </w:p>
          <w:p w:rsidR="004420B8" w:rsidRPr="00DF3E2F" w:rsidRDefault="004420B8" w:rsidP="004420B8">
            <w:pPr>
              <w:ind w:left="113" w:right="113"/>
              <w:rPr>
                <w:rFonts w:ascii="Lucida Calligraphy" w:hAnsi="Lucida Calligraphy"/>
                <w:b/>
                <w:bCs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-Mettre en œuvre des méthodes de travail efficaces.</w:t>
            </w:r>
          </w:p>
          <w:p w:rsidR="004420B8" w:rsidRPr="00DF3E2F" w:rsidRDefault="004420B8" w:rsidP="004420B8">
            <w:pPr>
              <w:ind w:left="113" w:right="113"/>
              <w:rPr>
                <w:rFonts w:ascii="Lucida Calligraphy" w:hAnsi="Lucida Calligraphy"/>
                <w:b/>
                <w:bCs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-Exploiter les technologies de l’information et de la  communication.</w:t>
            </w:r>
          </w:p>
          <w:p w:rsidR="004420B8" w:rsidRPr="00DF3E2F" w:rsidRDefault="004420B8" w:rsidP="004420B8">
            <w:pPr>
              <w:ind w:left="113" w:right="113"/>
              <w:rPr>
                <w:rFonts w:ascii="Lucida Calligraphy" w:hAnsi="Lucida Calligraphy"/>
                <w:b/>
                <w:bCs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-Travailler en coopération.</w:t>
            </w:r>
          </w:p>
          <w:p w:rsidR="004420B8" w:rsidRPr="00DF3E2F" w:rsidRDefault="004420B8" w:rsidP="004420B8">
            <w:pPr>
              <w:ind w:left="113" w:right="113"/>
              <w:rPr>
                <w:rFonts w:ascii="Lucida Calligraphy" w:hAnsi="Lucida Calligraphy"/>
                <w:b/>
                <w:bCs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-Réaliser un projet.</w:t>
            </w:r>
          </w:p>
          <w:p w:rsidR="004420B8" w:rsidRPr="00DF3E2F" w:rsidRDefault="004420B8" w:rsidP="004420B8">
            <w:pPr>
              <w:ind w:left="113" w:right="113"/>
              <w:rPr>
                <w:rFonts w:ascii="Lucida Calligraphy" w:hAnsi="Lucida Calligraphy"/>
                <w:b/>
                <w:bCs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-Exploiter l’information.</w:t>
            </w:r>
          </w:p>
          <w:p w:rsidR="004420B8" w:rsidRPr="00DF3E2F" w:rsidRDefault="004420B8" w:rsidP="004420B8">
            <w:pPr>
              <w:ind w:left="113" w:right="113"/>
              <w:rPr>
                <w:rFonts w:ascii="Lucida Calligraphy" w:hAnsi="Lucida Calligraphy"/>
                <w:b/>
                <w:bCs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-Résoudre des problèmes.</w:t>
            </w:r>
          </w:p>
          <w:p w:rsidR="004420B8" w:rsidRPr="00DF3E2F" w:rsidRDefault="004420B8" w:rsidP="004420B8">
            <w:pPr>
              <w:ind w:left="113" w:right="113"/>
              <w:rPr>
                <w:rFonts w:ascii="Lucida Calligraphy" w:hAnsi="Lucida Calligraphy"/>
                <w:b/>
                <w:bCs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-Exercer sa pensée critique.</w:t>
            </w:r>
          </w:p>
          <w:p w:rsidR="004420B8" w:rsidRPr="00A05E5A" w:rsidRDefault="004420B8" w:rsidP="004420B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-Exploiter l’information.</w:t>
            </w:r>
          </w:p>
        </w:tc>
      </w:tr>
    </w:tbl>
    <w:p w:rsidR="009B61DE" w:rsidRDefault="00C81582" w:rsidP="009B61DE">
      <w:pPr>
        <w:jc w:val="center"/>
        <w:rPr>
          <w:rFonts w:ascii="Wide Latin" w:hAnsi="Wide Latin"/>
          <w:color w:val="FF00FF"/>
          <w:sz w:val="24"/>
          <w:szCs w:val="24"/>
        </w:rPr>
      </w:pPr>
      <w:r>
        <w:rPr>
          <w:rFonts w:ascii="Wide Latin" w:hAnsi="Wide Latin"/>
          <w:noProof/>
          <w:color w:val="FF00FF"/>
          <w:sz w:val="24"/>
          <w:szCs w:val="24"/>
          <w:lang w:eastAsia="fr-FR" w:bidi="ar-SA"/>
        </w:rPr>
        <w:pict>
          <v:group id="_x0000_s1030" style="position:absolute;left:0;text-align:left;margin-left:92.3pt;margin-top:21.65pt;width:310.5pt;height:25.5pt;z-index:251661312;mso-position-horizontal-relative:text;mso-position-vertical-relative:text" coordorigin="7365,3900" coordsize="6210,51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7365;top:3900;width:2655;height:510;flip:x" o:connectortype="straight">
              <v:stroke endarrow="block"/>
            </v:shape>
            <v:shape id="_x0000_s1028" type="#_x0000_t32" style="position:absolute;left:10020;top:3900;width:555;height:510" o:connectortype="straight">
              <v:stroke endarrow="block"/>
            </v:shape>
            <v:shape id="_x0000_s1029" type="#_x0000_t32" style="position:absolute;left:10020;top:3900;width:3555;height:510" o:connectortype="straight">
              <v:stroke endarrow="block"/>
            </v:shape>
          </v:group>
        </w:pict>
      </w:r>
    </w:p>
    <w:tbl>
      <w:tblPr>
        <w:tblStyle w:val="Grilledutableau"/>
        <w:tblW w:w="0" w:type="auto"/>
        <w:tblInd w:w="108" w:type="dxa"/>
        <w:tblLook w:val="04A0"/>
      </w:tblPr>
      <w:tblGrid>
        <w:gridCol w:w="3698"/>
        <w:gridCol w:w="2985"/>
        <w:gridCol w:w="2595"/>
      </w:tblGrid>
      <w:tr w:rsidR="0058328D" w:rsidRPr="0058328D" w:rsidTr="0058328D">
        <w:trPr>
          <w:trHeight w:val="70"/>
        </w:trPr>
        <w:tc>
          <w:tcPr>
            <w:tcW w:w="3698" w:type="dxa"/>
          </w:tcPr>
          <w:p w:rsidR="004420B8" w:rsidRPr="0058328D" w:rsidRDefault="001235B9" w:rsidP="0058328D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De l’oral :</w:t>
            </w:r>
          </w:p>
          <w:p w:rsidR="001235B9" w:rsidRPr="0058328D" w:rsidRDefault="001235B9" w:rsidP="0058328D">
            <w:pPr>
              <w:tabs>
                <w:tab w:val="left" w:pos="540"/>
                <w:tab w:val="center" w:pos="1458"/>
              </w:tabs>
              <w:rPr>
                <w:rFonts w:ascii="Lucida Calligraphy" w:hAnsi="Lucida Calligraphy"/>
                <w:b/>
                <w:bCs/>
              </w:rPr>
            </w:pPr>
            <w:r w:rsidRPr="0058328D">
              <w:rPr>
                <w:rFonts w:ascii="Lucida Calligraphy" w:hAnsi="Lucida Calligraphy"/>
                <w:b/>
                <w:bCs/>
              </w:rPr>
              <w:t>Intégrer les acquis savoir, savoir faire et savoir être dans des énoncés oraux cohérents et intelligibles  pour :</w:t>
            </w:r>
          </w:p>
          <w:p w:rsidR="001235B9" w:rsidRPr="0058328D" w:rsidRDefault="001235B9" w:rsidP="0058328D">
            <w:pPr>
              <w:tabs>
                <w:tab w:val="left" w:pos="540"/>
                <w:tab w:val="center" w:pos="1458"/>
              </w:tabs>
              <w:rPr>
                <w:rFonts w:ascii="Lucida Calligraphy" w:hAnsi="Lucida Calligraphy"/>
                <w:b/>
                <w:bCs/>
              </w:rPr>
            </w:pPr>
            <w:r w:rsidRPr="0058328D">
              <w:rPr>
                <w:rFonts w:ascii="Lucida Calligraphy" w:hAnsi="Lucida Calligraphy"/>
                <w:b/>
                <w:bCs/>
              </w:rPr>
              <w:t>-manifester sa compréhension d’un message oral.</w:t>
            </w:r>
          </w:p>
          <w:p w:rsidR="001235B9" w:rsidRPr="0058328D" w:rsidRDefault="001235B9" w:rsidP="0058328D">
            <w:pPr>
              <w:tabs>
                <w:tab w:val="left" w:pos="540"/>
                <w:tab w:val="center" w:pos="1458"/>
              </w:tabs>
              <w:rPr>
                <w:rFonts w:ascii="Lucida Calligraphy" w:hAnsi="Lucida Calligraphy"/>
                <w:b/>
                <w:bCs/>
              </w:rPr>
            </w:pPr>
            <w:r w:rsidRPr="0058328D">
              <w:rPr>
                <w:rFonts w:ascii="Lucida Calligraphy" w:hAnsi="Lucida Calligraphy"/>
                <w:b/>
                <w:bCs/>
              </w:rPr>
              <w:t>-rendre compte d’un évènement de la vie quotidienne.</w:t>
            </w:r>
          </w:p>
          <w:p w:rsidR="001235B9" w:rsidRPr="0058328D" w:rsidRDefault="001235B9" w:rsidP="0058328D">
            <w:pPr>
              <w:tabs>
                <w:tab w:val="left" w:pos="540"/>
                <w:tab w:val="center" w:pos="1458"/>
              </w:tabs>
              <w:rPr>
                <w:rFonts w:ascii="Lucida Calligraphy" w:hAnsi="Lucida Calligraphy"/>
                <w:b/>
                <w:bCs/>
              </w:rPr>
            </w:pPr>
            <w:r w:rsidRPr="0058328D">
              <w:rPr>
                <w:rFonts w:ascii="Lucida Calligraphy" w:hAnsi="Lucida Calligraphy"/>
                <w:b/>
                <w:bCs/>
              </w:rPr>
              <w:t>-communiquer avec autrui dans le cadre d’une situation significative.</w:t>
            </w:r>
          </w:p>
          <w:p w:rsidR="001235B9" w:rsidRPr="0058328D" w:rsidRDefault="001235B9" w:rsidP="009B61D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85" w:type="dxa"/>
          </w:tcPr>
          <w:p w:rsidR="00A05E5A" w:rsidRPr="0058328D" w:rsidRDefault="001235B9" w:rsidP="009B61DE">
            <w:pPr>
              <w:jc w:val="center"/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De lecture :</w:t>
            </w:r>
          </w:p>
          <w:p w:rsidR="004420B8" w:rsidRPr="0058328D" w:rsidRDefault="004420B8" w:rsidP="009B61DE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</w:p>
          <w:p w:rsidR="001235B9" w:rsidRPr="0058328D" w:rsidRDefault="001235B9" w:rsidP="0058328D">
            <w:pPr>
              <w:tabs>
                <w:tab w:val="left" w:pos="540"/>
                <w:tab w:val="center" w:pos="1458"/>
              </w:tabs>
              <w:rPr>
                <w:rFonts w:ascii="Wide Latin" w:hAnsi="Wide Latin"/>
                <w:b/>
                <w:color w:val="FF00FF"/>
                <w:sz w:val="24"/>
                <w:szCs w:val="24"/>
              </w:rPr>
            </w:pPr>
            <w:r w:rsidRPr="0058328D">
              <w:rPr>
                <w:rFonts w:ascii="Lucida Calligraphy" w:hAnsi="Lucida Calligraphy"/>
                <w:b/>
                <w:bCs/>
              </w:rPr>
              <w:t xml:space="preserve">Intégrer </w:t>
            </w:r>
            <w:r w:rsidR="004420B8" w:rsidRPr="0058328D">
              <w:rPr>
                <w:rFonts w:ascii="Lucida Calligraphy" w:hAnsi="Lucida Calligraphy"/>
                <w:b/>
                <w:bCs/>
              </w:rPr>
              <w:t>les mécanismes</w:t>
            </w:r>
            <w:r w:rsidRPr="0058328D">
              <w:rPr>
                <w:rFonts w:ascii="Lucida Calligraphy" w:hAnsi="Lucida Calligraphy"/>
                <w:b/>
                <w:bCs/>
              </w:rPr>
              <w:t xml:space="preserve"> de base de la lecture (décodage et encodage) pour lire les textes variés et rendre compte oralement</w:t>
            </w:r>
            <w:r w:rsidR="004420B8" w:rsidRPr="0058328D">
              <w:rPr>
                <w:rFonts w:ascii="Lucida Calligraphy" w:hAnsi="Lucida Calligraphy"/>
                <w:b/>
                <w:bCs/>
              </w:rPr>
              <w:t xml:space="preserve"> et/ou par écrit de sa compréhension d’un texte.</w:t>
            </w:r>
          </w:p>
        </w:tc>
        <w:tc>
          <w:tcPr>
            <w:tcW w:w="2595" w:type="dxa"/>
          </w:tcPr>
          <w:p w:rsidR="00A05E5A" w:rsidRPr="0058328D" w:rsidRDefault="004420B8" w:rsidP="004420B8">
            <w:pPr>
              <w:jc w:val="center"/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De l’écrit :</w:t>
            </w:r>
          </w:p>
          <w:p w:rsidR="004420B8" w:rsidRPr="0058328D" w:rsidRDefault="004420B8" w:rsidP="004420B8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</w:p>
          <w:p w:rsidR="004420B8" w:rsidRPr="0058328D" w:rsidRDefault="004420B8" w:rsidP="004420B8">
            <w:pPr>
              <w:rPr>
                <w:rFonts w:ascii="Wide Latin" w:hAnsi="Wide Latin"/>
                <w:b/>
                <w:color w:val="FF00FF"/>
                <w:sz w:val="24"/>
                <w:szCs w:val="24"/>
              </w:rPr>
            </w:pPr>
            <w:r w:rsidRPr="0058328D">
              <w:rPr>
                <w:rFonts w:ascii="Lucida Calligraphy" w:hAnsi="Lucida Calligraphy"/>
                <w:b/>
                <w:bCs/>
              </w:rPr>
              <w:t>Intégrer les acquis : savoirs, savoirs faire et savoir être dans des énoncés écrit, variés et cohérents</w:t>
            </w:r>
            <w:r w:rsidRPr="005832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 </w:t>
            </w:r>
          </w:p>
        </w:tc>
      </w:tr>
    </w:tbl>
    <w:p w:rsidR="007D78E2" w:rsidRPr="00055C04" w:rsidRDefault="002F7A3D" w:rsidP="008B6D3B">
      <w:pPr>
        <w:rPr>
          <w:rFonts w:ascii="Vivaldi" w:hAnsi="Vivaldi"/>
          <w:b/>
          <w:color w:val="00B050"/>
          <w:sz w:val="56"/>
          <w:szCs w:val="56"/>
        </w:rPr>
      </w:pPr>
      <w:r w:rsidRPr="008B6D3B">
        <w:rPr>
          <w:rFonts w:ascii="Vivaldi" w:hAnsi="Vivaldi" w:cstheme="majorBidi"/>
          <w:b/>
          <w:color w:val="FF0000"/>
          <w:sz w:val="56"/>
          <w:szCs w:val="56"/>
        </w:rPr>
        <w:lastRenderedPageBreak/>
        <w:t>Classe : 4ème année</w:t>
      </w:r>
      <w:r w:rsidR="008B6D3B">
        <w:rPr>
          <w:rFonts w:ascii="Vivaldi" w:hAnsi="Vivaldi" w:cstheme="majorBidi"/>
          <w:b/>
          <w:color w:val="FF0000"/>
          <w:sz w:val="56"/>
          <w:szCs w:val="56"/>
        </w:rPr>
        <w:t xml:space="preserve">           </w:t>
      </w:r>
      <w:r w:rsidRPr="008B6D3B">
        <w:rPr>
          <w:rFonts w:ascii="Vivaldi" w:hAnsi="Vivaldi" w:cstheme="majorBidi"/>
          <w:b/>
          <w:color w:val="FF0000"/>
          <w:sz w:val="56"/>
          <w:szCs w:val="56"/>
        </w:rPr>
        <w:t xml:space="preserve">    </w:t>
      </w:r>
      <w:r w:rsidR="008B6D3B" w:rsidRPr="008B6D3B">
        <w:rPr>
          <w:rFonts w:ascii="Vivaldi" w:hAnsi="Vivaldi" w:cstheme="majorBidi"/>
          <w:b/>
          <w:color w:val="FF0000"/>
          <w:sz w:val="56"/>
          <w:szCs w:val="56"/>
        </w:rPr>
        <w:t xml:space="preserve">                                  </w:t>
      </w:r>
      <w:r w:rsidRPr="008B6D3B">
        <w:rPr>
          <w:rFonts w:ascii="Vivaldi" w:hAnsi="Vivaldi" w:cstheme="majorBidi"/>
          <w:b/>
          <w:color w:val="FF0000"/>
          <w:sz w:val="56"/>
          <w:szCs w:val="56"/>
        </w:rPr>
        <w:t xml:space="preserve">      </w:t>
      </w:r>
      <w:r w:rsidR="008B6D3B">
        <w:rPr>
          <w:rFonts w:ascii="Vivaldi" w:hAnsi="Vivaldi" w:cstheme="majorBidi"/>
          <w:b/>
          <w:color w:val="FF0000"/>
          <w:sz w:val="56"/>
          <w:szCs w:val="56"/>
        </w:rPr>
        <w:t>2</w:t>
      </w:r>
      <w:r w:rsidR="008B6D3B">
        <w:rPr>
          <w:rFonts w:ascii="Vivaldi" w:hAnsi="Vivaldi" w:cstheme="majorBidi"/>
          <w:b/>
          <w:color w:val="FF0000"/>
          <w:sz w:val="56"/>
          <w:szCs w:val="56"/>
          <w:vertAlign w:val="superscript"/>
        </w:rPr>
        <w:t>ème</w:t>
      </w:r>
      <w:r w:rsidRPr="008950C4">
        <w:rPr>
          <w:rFonts w:ascii="Vivaldi" w:hAnsi="Vivaldi" w:cstheme="majorBidi"/>
          <w:b/>
          <w:color w:val="FF0000"/>
          <w:sz w:val="56"/>
          <w:szCs w:val="56"/>
          <w:vertAlign w:val="superscript"/>
        </w:rPr>
        <w:t xml:space="preserve"> </w:t>
      </w:r>
      <w:r w:rsidRPr="0058328D">
        <w:rPr>
          <w:rFonts w:ascii="Vivaldi" w:hAnsi="Vivaldi" w:cstheme="majorBidi"/>
          <w:b/>
          <w:color w:val="FF0000"/>
          <w:sz w:val="56"/>
          <w:szCs w:val="56"/>
        </w:rPr>
        <w:t>trimestre</w:t>
      </w:r>
      <w:r>
        <w:rPr>
          <w:rFonts w:ascii="Wide Latin" w:hAnsi="Wide Latin"/>
          <w:color w:val="FF00FF"/>
          <w:sz w:val="24"/>
          <w:szCs w:val="24"/>
        </w:rPr>
        <w:t xml:space="preserve">            </w:t>
      </w:r>
      <w:r w:rsidRPr="009B61DE">
        <w:rPr>
          <w:rFonts w:ascii="Wide Latin" w:hAnsi="Wide Latin"/>
          <w:color w:val="FF00FF"/>
          <w:sz w:val="24"/>
          <w:szCs w:val="24"/>
        </w:rPr>
        <w:t xml:space="preserve">   </w:t>
      </w:r>
      <w:r>
        <w:rPr>
          <w:rFonts w:asciiTheme="majorBidi" w:hAnsiTheme="majorBidi" w:cstheme="majorBidi"/>
          <w:color w:val="FF00FF"/>
          <w:sz w:val="24"/>
          <w:szCs w:val="24"/>
        </w:rPr>
        <w:t xml:space="preserve">                              </w:t>
      </w:r>
    </w:p>
    <w:tbl>
      <w:tblPr>
        <w:tblStyle w:val="Grilledutableau"/>
        <w:tblW w:w="0" w:type="auto"/>
        <w:jc w:val="center"/>
        <w:tblLook w:val="04A0"/>
      </w:tblPr>
      <w:tblGrid>
        <w:gridCol w:w="5987"/>
      </w:tblGrid>
      <w:tr w:rsidR="007D78E2" w:rsidTr="00F9733A">
        <w:trPr>
          <w:trHeight w:val="447"/>
          <w:jc w:val="center"/>
        </w:trPr>
        <w:tc>
          <w:tcPr>
            <w:tcW w:w="5987" w:type="dxa"/>
          </w:tcPr>
          <w:p w:rsidR="007D78E2" w:rsidRDefault="007D78E2" w:rsidP="004C1EDB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58328D">
              <w:rPr>
                <w:rFonts w:ascii="Edwardian Script ITC" w:hAnsi="Edwardian Script ITC"/>
                <w:b/>
                <w:color w:val="FF0000"/>
                <w:sz w:val="56"/>
                <w:szCs w:val="56"/>
              </w:rPr>
              <w:t>performances attendues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128"/>
        <w:tblW w:w="0" w:type="auto"/>
        <w:tblLook w:val="04A0"/>
      </w:tblPr>
      <w:tblGrid>
        <w:gridCol w:w="9606"/>
      </w:tblGrid>
      <w:tr w:rsidR="004C1EDB" w:rsidTr="004C1EDB">
        <w:trPr>
          <w:trHeight w:val="702"/>
        </w:trPr>
        <w:tc>
          <w:tcPr>
            <w:tcW w:w="9606" w:type="dxa"/>
          </w:tcPr>
          <w:p w:rsidR="004C1EDB" w:rsidRPr="006D26E5" w:rsidRDefault="004C1EDB" w:rsidP="004C1EDB">
            <w:pPr>
              <w:tabs>
                <w:tab w:val="left" w:pos="345"/>
              </w:tabs>
              <w:jc w:val="center"/>
              <w:rPr>
                <w:rFonts w:ascii="Wide Latin" w:hAnsi="Wide Latin"/>
                <w:color w:val="7030A0"/>
                <w:sz w:val="24"/>
                <w:szCs w:val="24"/>
              </w:rPr>
            </w:pPr>
            <w:r w:rsidRPr="006D26E5">
              <w:rPr>
                <w:rFonts w:ascii="Lucida Calligraphy" w:hAnsi="Lucida Calligraphy"/>
                <w:b/>
                <w:bCs/>
                <w:color w:val="7030A0"/>
              </w:rPr>
              <w:t xml:space="preserve">Au terme du 1er trimestre l’élève sera capable d’intégrer ces acquis (Savoir, Savoir faire et savoir </w:t>
            </w:r>
            <w:r w:rsidR="006D26E5" w:rsidRPr="006D26E5">
              <w:rPr>
                <w:rFonts w:ascii="Lucida Calligraphy" w:hAnsi="Lucida Calligraphy"/>
                <w:b/>
                <w:bCs/>
                <w:color w:val="7030A0"/>
              </w:rPr>
              <w:t>être</w:t>
            </w:r>
            <w:r w:rsidRPr="006D26E5">
              <w:rPr>
                <w:rFonts w:ascii="Lucida Calligraphy" w:hAnsi="Lucida Calligraphy"/>
                <w:b/>
                <w:bCs/>
                <w:color w:val="7030A0"/>
              </w:rPr>
              <w:t>) pour</w:t>
            </w:r>
            <w:r w:rsidRPr="006D26E5">
              <w:rPr>
                <w:rFonts w:ascii="Lucida Handwriting" w:hAnsi="Lucida Handwriting"/>
                <w:b/>
                <w:bCs/>
                <w:color w:val="7030A0"/>
              </w:rPr>
              <w:t> :</w:t>
            </w:r>
          </w:p>
        </w:tc>
      </w:tr>
    </w:tbl>
    <w:p w:rsidR="007D78E2" w:rsidRDefault="007D78E2" w:rsidP="009B61DE">
      <w:pPr>
        <w:jc w:val="center"/>
        <w:rPr>
          <w:rFonts w:ascii="Wide Latin" w:hAnsi="Wide Latin"/>
          <w:color w:val="FF00FF"/>
          <w:sz w:val="24"/>
          <w:szCs w:val="24"/>
        </w:rPr>
      </w:pPr>
    </w:p>
    <w:p w:rsidR="004C1EDB" w:rsidRDefault="004C1EDB" w:rsidP="004C1EDB">
      <w:pPr>
        <w:jc w:val="center"/>
        <w:rPr>
          <w:rFonts w:ascii="Wide Latin" w:hAnsi="Wide Latin"/>
          <w:color w:val="FF00FF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714"/>
        <w:gridCol w:w="4715"/>
        <w:gridCol w:w="4715"/>
      </w:tblGrid>
      <w:tr w:rsidR="004C1EDB" w:rsidTr="004C1EDB">
        <w:tc>
          <w:tcPr>
            <w:tcW w:w="4714" w:type="dxa"/>
          </w:tcPr>
          <w:p w:rsidR="004C1EDB" w:rsidRPr="00F9733A" w:rsidRDefault="00F9733A" w:rsidP="004C1EDB">
            <w:pPr>
              <w:jc w:val="center"/>
              <w:rPr>
                <w:rFonts w:ascii="Wide Latin" w:hAnsi="Wide Latin"/>
                <w:color w:val="00B050"/>
                <w:sz w:val="28"/>
                <w:szCs w:val="28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En expression orale</w:t>
            </w:r>
          </w:p>
        </w:tc>
        <w:tc>
          <w:tcPr>
            <w:tcW w:w="4715" w:type="dxa"/>
          </w:tcPr>
          <w:p w:rsidR="004C1EDB" w:rsidRPr="00F9733A" w:rsidRDefault="00F9733A" w:rsidP="004C1EDB">
            <w:pPr>
              <w:jc w:val="center"/>
              <w:rPr>
                <w:rFonts w:ascii="Wide Latin" w:hAnsi="Wide Latin"/>
                <w:color w:val="00B050"/>
                <w:sz w:val="28"/>
                <w:szCs w:val="28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En lecture</w:t>
            </w:r>
          </w:p>
        </w:tc>
        <w:tc>
          <w:tcPr>
            <w:tcW w:w="4715" w:type="dxa"/>
          </w:tcPr>
          <w:p w:rsidR="004C1EDB" w:rsidRPr="00F9733A" w:rsidRDefault="00F9733A" w:rsidP="004C1EDB">
            <w:pPr>
              <w:jc w:val="center"/>
              <w:rPr>
                <w:rFonts w:ascii="Wide Latin" w:hAnsi="Wide Latin"/>
                <w:color w:val="00B050"/>
                <w:sz w:val="28"/>
                <w:szCs w:val="28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A l’écrit</w:t>
            </w:r>
          </w:p>
        </w:tc>
      </w:tr>
      <w:tr w:rsidR="004C1EDB" w:rsidTr="004C1EDB">
        <w:tc>
          <w:tcPr>
            <w:tcW w:w="4714" w:type="dxa"/>
          </w:tcPr>
          <w:p w:rsidR="00F1343D" w:rsidRDefault="00F1343D" w:rsidP="00F9733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B6D3B" w:rsidRPr="008B6D3B" w:rsidRDefault="00F1343D" w:rsidP="008B6D3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763540">
              <w:rPr>
                <w:rFonts w:ascii="Lucida Calligraphy" w:hAnsi="Lucida Calligraphy"/>
                <w:b/>
                <w:bCs/>
              </w:rPr>
              <w:t>-</w:t>
            </w:r>
            <w:r w:rsidR="008B6D3B" w:rsidRPr="008B6D3B">
              <w:rPr>
                <w:rFonts w:ascii="Lucida Calligraphy" w:hAnsi="Lucida Calligraphy"/>
                <w:b/>
                <w:bCs/>
              </w:rPr>
              <w:t>Produire un énoncé oral cohérent d’au moins trois phrases pour prescrire ou informer :</w:t>
            </w:r>
          </w:p>
          <w:p w:rsidR="008B6D3B" w:rsidRPr="008B6D3B" w:rsidRDefault="008B6D3B" w:rsidP="008B6D3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8B6D3B">
              <w:rPr>
                <w:rFonts w:ascii="Lucida Calligraphy" w:hAnsi="Lucida Calligraphy"/>
                <w:b/>
                <w:bCs/>
              </w:rPr>
              <w:t>– ordonner / interdire / donner des conseils</w:t>
            </w:r>
          </w:p>
          <w:p w:rsidR="008B6D3B" w:rsidRPr="008B6D3B" w:rsidRDefault="008B6D3B" w:rsidP="008B6D3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8B6D3B">
              <w:rPr>
                <w:rFonts w:ascii="Lucida Calligraphy" w:hAnsi="Lucida Calligraphy"/>
                <w:b/>
                <w:bCs/>
              </w:rPr>
              <w:t>– demander / donner des informations</w:t>
            </w:r>
          </w:p>
          <w:p w:rsidR="008B6D3B" w:rsidRPr="008B6D3B" w:rsidRDefault="008B6D3B" w:rsidP="008B6D3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8B6D3B">
              <w:rPr>
                <w:rFonts w:ascii="Lucida Calligraphy" w:hAnsi="Lucida Calligraphy"/>
                <w:b/>
                <w:bCs/>
              </w:rPr>
              <w:t>– réagir à une demande d’information à partir d’une situation (présentée</w:t>
            </w:r>
          </w:p>
          <w:p w:rsidR="00F9733A" w:rsidRPr="008B6D3B" w:rsidRDefault="008B6D3B" w:rsidP="008B6D3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8B6D3B">
              <w:rPr>
                <w:rFonts w:ascii="Lucida Calligraphy" w:hAnsi="Lucida Calligraphy"/>
                <w:b/>
                <w:bCs/>
              </w:rPr>
              <w:t>oralement par le maître) ou d’</w:t>
            </w:r>
            <w:r>
              <w:rPr>
                <w:rFonts w:ascii="Lucida Calligraphy" w:hAnsi="Lucida Calligraphy"/>
                <w:b/>
                <w:bCs/>
              </w:rPr>
              <w:t xml:space="preserve">un support </w:t>
            </w:r>
            <w:r w:rsidRPr="008B6D3B">
              <w:rPr>
                <w:rFonts w:ascii="Lucida Calligraphy" w:hAnsi="Lucida Calligraphy"/>
                <w:b/>
                <w:bCs/>
              </w:rPr>
              <w:t>visuel, textuel ou concret)</w:t>
            </w:r>
          </w:p>
        </w:tc>
        <w:tc>
          <w:tcPr>
            <w:tcW w:w="4715" w:type="dxa"/>
          </w:tcPr>
          <w:p w:rsidR="00F1343D" w:rsidRDefault="00F1343D" w:rsidP="00F97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6D3B" w:rsidRPr="008B6D3B" w:rsidRDefault="001358E7" w:rsidP="008B6D3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763540">
              <w:rPr>
                <w:rFonts w:ascii="Lucida Calligraphy" w:hAnsi="Lucida Calligraphy"/>
                <w:b/>
                <w:bCs/>
              </w:rPr>
              <w:t>-</w:t>
            </w:r>
            <w:r w:rsidR="008B6D3B" w:rsidRPr="008B6D3B">
              <w:rPr>
                <w:rFonts w:ascii="Lucida Calligraphy" w:hAnsi="Lucida Calligraphy"/>
                <w:b/>
                <w:bCs/>
              </w:rPr>
              <w:t xml:space="preserve"> Lire à haute voix et de</w:t>
            </w:r>
            <w:r w:rsidR="008B6D3B">
              <w:rPr>
                <w:rFonts w:ascii="Lucida Calligraphy" w:hAnsi="Lucida Calligraphy"/>
                <w:b/>
                <w:bCs/>
              </w:rPr>
              <w:t xml:space="preserve"> </w:t>
            </w:r>
            <w:r w:rsidR="008B6D3B" w:rsidRPr="008B6D3B">
              <w:rPr>
                <w:rFonts w:ascii="Lucida Calligraphy" w:hAnsi="Lucida Calligraphy"/>
                <w:b/>
                <w:bCs/>
              </w:rPr>
              <w:t>manière intelligible un récit</w:t>
            </w:r>
            <w:r w:rsidR="008B6D3B">
              <w:rPr>
                <w:rFonts w:ascii="Lucida Calligraphy" w:hAnsi="Lucida Calligraphy"/>
                <w:b/>
                <w:bCs/>
              </w:rPr>
              <w:t xml:space="preserve"> </w:t>
            </w:r>
            <w:r w:rsidR="008B6D3B" w:rsidRPr="008B6D3B">
              <w:rPr>
                <w:rFonts w:ascii="Lucida Calligraphy" w:hAnsi="Lucida Calligraphy"/>
                <w:b/>
                <w:bCs/>
              </w:rPr>
              <w:t>constitué de mots connus,</w:t>
            </w:r>
            <w:r w:rsidR="008B6D3B">
              <w:rPr>
                <w:rFonts w:ascii="Lucida Calligraphy" w:hAnsi="Lucida Calligraphy"/>
                <w:b/>
                <w:bCs/>
              </w:rPr>
              <w:t xml:space="preserve"> </w:t>
            </w:r>
            <w:r w:rsidR="008B6D3B" w:rsidRPr="008B6D3B">
              <w:rPr>
                <w:rFonts w:ascii="Lucida Calligraphy" w:hAnsi="Lucida Calligraphy"/>
                <w:b/>
                <w:bCs/>
              </w:rPr>
              <w:t>comportant des passages</w:t>
            </w:r>
          </w:p>
          <w:p w:rsidR="008B6D3B" w:rsidRPr="008B6D3B" w:rsidRDefault="008B6D3B" w:rsidP="008B6D3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8B6D3B">
              <w:rPr>
                <w:rFonts w:ascii="Lucida Calligraphy" w:hAnsi="Lucida Calligraphy"/>
                <w:b/>
                <w:bCs/>
              </w:rPr>
              <w:t>prescriptifs et / ou informatifs.</w:t>
            </w:r>
          </w:p>
          <w:p w:rsidR="008B6D3B" w:rsidRPr="008B6D3B" w:rsidRDefault="008B6D3B" w:rsidP="008B6D3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8B6D3B">
              <w:rPr>
                <w:rFonts w:ascii="Lucida Calligraphy" w:hAnsi="Lucida Calligraphy"/>
                <w:b/>
                <w:bCs/>
              </w:rPr>
              <w:t>– Lire silencieusement un</w:t>
            </w:r>
            <w:r>
              <w:rPr>
                <w:rFonts w:ascii="Lucida Calligraphy" w:hAnsi="Lucida Calligraphy"/>
                <w:b/>
                <w:bCs/>
              </w:rPr>
              <w:t xml:space="preserve"> </w:t>
            </w:r>
            <w:r w:rsidRPr="008B6D3B">
              <w:rPr>
                <w:rFonts w:ascii="Lucida Calligraphy" w:hAnsi="Lucida Calligraphy"/>
                <w:b/>
                <w:bCs/>
              </w:rPr>
              <w:t>autre texte du même type</w:t>
            </w:r>
            <w:r>
              <w:rPr>
                <w:rFonts w:ascii="Lucida Calligraphy" w:hAnsi="Lucida Calligraphy"/>
                <w:b/>
                <w:bCs/>
              </w:rPr>
              <w:t xml:space="preserve"> </w:t>
            </w:r>
            <w:r w:rsidRPr="008B6D3B">
              <w:rPr>
                <w:rFonts w:ascii="Lucida Calligraphy" w:hAnsi="Lucida Calligraphy"/>
                <w:b/>
                <w:bCs/>
              </w:rPr>
              <w:t>pour répondre par écrit à, au</w:t>
            </w:r>
            <w:r>
              <w:rPr>
                <w:rFonts w:ascii="Lucida Calligraphy" w:hAnsi="Lucida Calligraphy"/>
                <w:b/>
                <w:bCs/>
              </w:rPr>
              <w:t xml:space="preserve"> </w:t>
            </w:r>
            <w:r w:rsidRPr="008B6D3B">
              <w:rPr>
                <w:rFonts w:ascii="Lucida Calligraphy" w:hAnsi="Lucida Calligraphy"/>
                <w:b/>
                <w:bCs/>
              </w:rPr>
              <w:t>moins, trois questions portant</w:t>
            </w:r>
            <w:r>
              <w:rPr>
                <w:rFonts w:ascii="Lucida Calligraphy" w:hAnsi="Lucida Calligraphy"/>
                <w:b/>
                <w:bCs/>
              </w:rPr>
              <w:t xml:space="preserve"> </w:t>
            </w:r>
            <w:r w:rsidRPr="008B6D3B">
              <w:rPr>
                <w:rFonts w:ascii="Lucida Calligraphy" w:hAnsi="Lucida Calligraphy"/>
                <w:b/>
                <w:bCs/>
              </w:rPr>
              <w:t>sur la compréhension</w:t>
            </w:r>
          </w:p>
          <w:p w:rsidR="00F1343D" w:rsidRPr="008B6D3B" w:rsidRDefault="008B6D3B" w:rsidP="008B6D3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8B6D3B">
              <w:rPr>
                <w:rFonts w:ascii="Lucida Calligraphy" w:hAnsi="Lucida Calligraphy"/>
                <w:b/>
                <w:bCs/>
              </w:rPr>
              <w:t>globale, la compréhension</w:t>
            </w:r>
            <w:r>
              <w:rPr>
                <w:rFonts w:ascii="Lucida Calligraphy" w:hAnsi="Lucida Calligraphy"/>
                <w:b/>
                <w:bCs/>
              </w:rPr>
              <w:t xml:space="preserve"> </w:t>
            </w:r>
            <w:r w:rsidRPr="008B6D3B">
              <w:rPr>
                <w:rFonts w:ascii="Lucida Calligraphy" w:hAnsi="Lucida Calligraphy"/>
                <w:b/>
                <w:bCs/>
              </w:rPr>
              <w:t>du vocabulaire et appelant la</w:t>
            </w:r>
            <w:r>
              <w:rPr>
                <w:rFonts w:ascii="Lucida Calligraphy" w:hAnsi="Lucida Calligraphy"/>
                <w:b/>
                <w:bCs/>
              </w:rPr>
              <w:t xml:space="preserve"> </w:t>
            </w:r>
            <w:r w:rsidRPr="008B6D3B">
              <w:rPr>
                <w:rFonts w:ascii="Lucida Calligraphy" w:hAnsi="Lucida Calligraphy"/>
                <w:b/>
                <w:bCs/>
              </w:rPr>
              <w:t>justification d’une réponse.</w:t>
            </w:r>
          </w:p>
        </w:tc>
        <w:tc>
          <w:tcPr>
            <w:tcW w:w="4715" w:type="dxa"/>
          </w:tcPr>
          <w:p w:rsidR="004C1EDB" w:rsidRDefault="004C1EDB" w:rsidP="00F1343D">
            <w:pPr>
              <w:rPr>
                <w:rFonts w:ascii="Wide Latin" w:hAnsi="Wide Latin"/>
                <w:color w:val="FF00FF"/>
                <w:sz w:val="24"/>
                <w:szCs w:val="24"/>
              </w:rPr>
            </w:pPr>
          </w:p>
          <w:p w:rsidR="008B6D3B" w:rsidRPr="008B6D3B" w:rsidRDefault="00F1343D" w:rsidP="008B6D3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763540">
              <w:rPr>
                <w:rFonts w:ascii="Lucida Calligraphy" w:hAnsi="Lucida Calligraphy"/>
                <w:b/>
                <w:bCs/>
              </w:rPr>
              <w:t>-</w:t>
            </w:r>
            <w:r w:rsidR="008B6D3B">
              <w:rPr>
                <w:rFonts w:ascii="Lucida Calligraphy" w:hAnsi="Lucida Calligraphy"/>
                <w:b/>
                <w:bCs/>
              </w:rPr>
              <w:t xml:space="preserve">Produire des énoncés écrits de type narratif </w:t>
            </w:r>
            <w:r w:rsidR="008B6D3B" w:rsidRPr="008B6D3B">
              <w:rPr>
                <w:rFonts w:ascii="Lucida Calligraphy" w:hAnsi="Lucida Calligraphy"/>
                <w:b/>
                <w:bCs/>
              </w:rPr>
              <w:t>et/ou prescriptif et/ou</w:t>
            </w:r>
          </w:p>
          <w:p w:rsidR="008B6D3B" w:rsidRPr="008B6D3B" w:rsidRDefault="008B6D3B" w:rsidP="008B6D3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>
              <w:rPr>
                <w:rFonts w:ascii="Lucida Calligraphy" w:hAnsi="Lucida Calligraphy"/>
                <w:b/>
                <w:bCs/>
              </w:rPr>
              <w:t xml:space="preserve">informatif pour compléter </w:t>
            </w:r>
            <w:r w:rsidRPr="008B6D3B">
              <w:rPr>
                <w:rFonts w:ascii="Lucida Calligraphy" w:hAnsi="Lucida Calligraphy"/>
                <w:b/>
                <w:bCs/>
              </w:rPr>
              <w:t>un énoncé</w:t>
            </w:r>
          </w:p>
          <w:p w:rsidR="008B6D3B" w:rsidRPr="008B6D3B" w:rsidRDefault="008B6D3B" w:rsidP="008B6D3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8B6D3B">
              <w:rPr>
                <w:rFonts w:ascii="Lucida Calligraphy" w:hAnsi="Lucida Calligraphy"/>
                <w:b/>
                <w:bCs/>
              </w:rPr>
              <w:t>dans le cadre d’</w:t>
            </w:r>
            <w:r>
              <w:rPr>
                <w:rFonts w:ascii="Lucida Calligraphy" w:hAnsi="Lucida Calligraphy"/>
                <w:b/>
                <w:bCs/>
              </w:rPr>
              <w:t xml:space="preserve">une situation présentée </w:t>
            </w:r>
            <w:r w:rsidRPr="008B6D3B">
              <w:rPr>
                <w:rFonts w:ascii="Lucida Calligraphy" w:hAnsi="Lucida Calligraphy"/>
                <w:b/>
                <w:bCs/>
              </w:rPr>
              <w:t>par le maître et à partir</w:t>
            </w:r>
          </w:p>
          <w:p w:rsidR="00F1343D" w:rsidRPr="008B6D3B" w:rsidRDefault="008B6D3B" w:rsidP="008B6D3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8B6D3B">
              <w:rPr>
                <w:rFonts w:ascii="Lucida Calligraphy" w:hAnsi="Lucida Calligraphy"/>
                <w:b/>
                <w:bCs/>
              </w:rPr>
              <w:t>d’</w:t>
            </w:r>
            <w:r>
              <w:rPr>
                <w:rFonts w:ascii="Lucida Calligraphy" w:hAnsi="Lucida Calligraphy"/>
                <w:b/>
                <w:bCs/>
              </w:rPr>
              <w:t xml:space="preserve">un support </w:t>
            </w:r>
            <w:r w:rsidRPr="008B6D3B">
              <w:rPr>
                <w:rFonts w:ascii="Lucida Calligraphy" w:hAnsi="Lucida Calligraphy"/>
                <w:b/>
                <w:bCs/>
              </w:rPr>
              <w:t>(visuel, textuel ...).</w:t>
            </w:r>
          </w:p>
        </w:tc>
      </w:tr>
    </w:tbl>
    <w:p w:rsidR="00F1343D" w:rsidRDefault="00F1343D" w:rsidP="00055C04">
      <w:pPr>
        <w:jc w:val="center"/>
        <w:rPr>
          <w:rFonts w:ascii="Wide Latin" w:hAnsi="Wide Latin"/>
          <w:noProof/>
          <w:color w:val="FF00FF"/>
          <w:sz w:val="24"/>
          <w:szCs w:val="24"/>
          <w:lang w:eastAsia="fr-FR" w:bidi="ar-SA"/>
        </w:rPr>
      </w:pPr>
    </w:p>
    <w:p w:rsidR="008C3A79" w:rsidRDefault="008C3A79" w:rsidP="00055C04">
      <w:pPr>
        <w:jc w:val="center"/>
        <w:rPr>
          <w:rFonts w:ascii="Wide Latin" w:hAnsi="Wide Latin"/>
          <w:noProof/>
          <w:color w:val="FF00FF"/>
          <w:sz w:val="24"/>
          <w:szCs w:val="24"/>
          <w:lang w:eastAsia="fr-FR" w:bidi="ar-SA"/>
        </w:rPr>
      </w:pPr>
    </w:p>
    <w:p w:rsidR="008C3A79" w:rsidRDefault="008C3A79" w:rsidP="00055C04">
      <w:pPr>
        <w:jc w:val="center"/>
        <w:rPr>
          <w:rFonts w:ascii="Wide Latin" w:hAnsi="Wide Latin"/>
          <w:color w:val="FF00FF"/>
          <w:sz w:val="24"/>
          <w:szCs w:val="24"/>
        </w:rPr>
      </w:pPr>
    </w:p>
    <w:p w:rsidR="0077776B" w:rsidRDefault="0077776B" w:rsidP="004C1EDB">
      <w:pPr>
        <w:jc w:val="center"/>
        <w:rPr>
          <w:rFonts w:ascii="Wide Latin" w:hAnsi="Wide Latin"/>
          <w:color w:val="FF00FF"/>
          <w:sz w:val="24"/>
          <w:szCs w:val="24"/>
        </w:rPr>
      </w:pPr>
    </w:p>
    <w:p w:rsidR="008950C4" w:rsidRPr="003A2E62" w:rsidRDefault="0077776B" w:rsidP="00C13B0D">
      <w:pPr>
        <w:rPr>
          <w:rFonts w:ascii="Wide Latin" w:hAnsi="Wide Latin"/>
          <w:color w:val="FF00FF"/>
          <w:sz w:val="24"/>
          <w:szCs w:val="24"/>
        </w:rPr>
      </w:pPr>
      <w:r w:rsidRPr="008B6D3B">
        <w:rPr>
          <w:rFonts w:ascii="Vivaldi" w:hAnsi="Vivaldi" w:cstheme="majorBidi"/>
          <w:b/>
          <w:color w:val="FF0000"/>
          <w:sz w:val="56"/>
          <w:szCs w:val="56"/>
        </w:rPr>
        <w:lastRenderedPageBreak/>
        <w:t xml:space="preserve">Classe : 4ème année                             </w:t>
      </w:r>
      <w:r w:rsidR="008B6D3B" w:rsidRPr="008B6D3B">
        <w:rPr>
          <w:rFonts w:ascii="Vivaldi" w:hAnsi="Vivaldi" w:cstheme="majorBidi"/>
          <w:b/>
          <w:color w:val="FF0000"/>
          <w:sz w:val="56"/>
          <w:szCs w:val="56"/>
        </w:rPr>
        <w:t xml:space="preserve">                           </w:t>
      </w:r>
      <w:r w:rsidRPr="008B6D3B">
        <w:rPr>
          <w:rFonts w:ascii="Vivaldi" w:hAnsi="Vivaldi" w:cstheme="majorBidi"/>
          <w:b/>
          <w:color w:val="FF0000"/>
          <w:sz w:val="56"/>
          <w:szCs w:val="56"/>
        </w:rPr>
        <w:t xml:space="preserve">    </w:t>
      </w:r>
      <w:r w:rsidR="00C13B0D">
        <w:rPr>
          <w:rFonts w:ascii="Vivaldi" w:hAnsi="Vivaldi" w:cstheme="majorBidi"/>
          <w:b/>
          <w:color w:val="FF0000"/>
          <w:sz w:val="56"/>
          <w:szCs w:val="56"/>
        </w:rPr>
        <w:t>2</w:t>
      </w:r>
      <w:r w:rsidR="00C13B0D" w:rsidRPr="00C13B0D">
        <w:rPr>
          <w:rFonts w:ascii="Vivaldi" w:hAnsi="Vivaldi" w:cstheme="majorBidi"/>
          <w:b/>
          <w:color w:val="FF0000"/>
          <w:sz w:val="56"/>
          <w:szCs w:val="56"/>
          <w:vertAlign w:val="superscript"/>
        </w:rPr>
        <w:t>ème</w:t>
      </w:r>
      <w:r w:rsidR="00C13B0D">
        <w:rPr>
          <w:rFonts w:ascii="Vivaldi" w:hAnsi="Vivaldi" w:cstheme="majorBidi"/>
          <w:b/>
          <w:color w:val="FF0000"/>
          <w:sz w:val="56"/>
          <w:szCs w:val="56"/>
        </w:rPr>
        <w:t xml:space="preserve"> </w:t>
      </w:r>
      <w:r w:rsidRPr="008950C4">
        <w:rPr>
          <w:rFonts w:ascii="Vivaldi" w:hAnsi="Vivaldi" w:cstheme="majorBidi"/>
          <w:b/>
          <w:color w:val="FF0000"/>
          <w:sz w:val="56"/>
          <w:szCs w:val="56"/>
          <w:vertAlign w:val="superscript"/>
        </w:rPr>
        <w:t xml:space="preserve"> </w:t>
      </w:r>
      <w:r w:rsidRPr="0058328D">
        <w:rPr>
          <w:rFonts w:ascii="Vivaldi" w:hAnsi="Vivaldi" w:cstheme="majorBidi"/>
          <w:b/>
          <w:color w:val="FF0000"/>
          <w:sz w:val="56"/>
          <w:szCs w:val="56"/>
        </w:rPr>
        <w:t>trimestre</w:t>
      </w:r>
      <w:r w:rsidR="003A2E62">
        <w:rPr>
          <w:rFonts w:ascii="Wide Latin" w:hAnsi="Wide Latin"/>
          <w:color w:val="FF00FF"/>
          <w:sz w:val="24"/>
          <w:szCs w:val="24"/>
        </w:rPr>
        <w:t xml:space="preserve">     </w:t>
      </w:r>
      <w:r w:rsidRPr="009B61DE">
        <w:rPr>
          <w:rFonts w:ascii="Wide Latin" w:hAnsi="Wide Latin"/>
          <w:color w:val="FF00FF"/>
          <w:sz w:val="24"/>
          <w:szCs w:val="24"/>
        </w:rPr>
        <w:t xml:space="preserve">  </w:t>
      </w:r>
      <w:r>
        <w:rPr>
          <w:rFonts w:asciiTheme="majorBidi" w:hAnsiTheme="majorBidi" w:cstheme="majorBidi"/>
          <w:color w:val="FF00FF"/>
          <w:sz w:val="24"/>
          <w:szCs w:val="24"/>
        </w:rPr>
        <w:t xml:space="preserve">                         </w:t>
      </w:r>
    </w:p>
    <w:tbl>
      <w:tblPr>
        <w:tblStyle w:val="Grilledutableau"/>
        <w:tblW w:w="14313" w:type="dxa"/>
        <w:tblLook w:val="04A0"/>
      </w:tblPr>
      <w:tblGrid>
        <w:gridCol w:w="3055"/>
        <w:gridCol w:w="2865"/>
        <w:gridCol w:w="2835"/>
        <w:gridCol w:w="5558"/>
      </w:tblGrid>
      <w:tr w:rsidR="008B6D3B" w:rsidTr="003A2E62">
        <w:trPr>
          <w:trHeight w:val="142"/>
        </w:trPr>
        <w:tc>
          <w:tcPr>
            <w:tcW w:w="3055" w:type="dxa"/>
            <w:tcBorders>
              <w:bottom w:val="single" w:sz="4" w:space="0" w:color="auto"/>
            </w:tcBorders>
          </w:tcPr>
          <w:p w:rsidR="008B6D3B" w:rsidRPr="00DA2E60" w:rsidRDefault="008B6D3B" w:rsidP="004C1EDB">
            <w:pPr>
              <w:jc w:val="center"/>
              <w:rPr>
                <w:rFonts w:ascii="Wide Latin" w:hAnsi="Wide Latin"/>
                <w:color w:val="FF0000"/>
                <w:sz w:val="24"/>
                <w:szCs w:val="24"/>
              </w:rPr>
            </w:pPr>
            <w:r w:rsidRPr="00DA2E60">
              <w:rPr>
                <w:rFonts w:ascii="Edwardian Script ITC" w:hAnsi="Edwardian Script ITC"/>
                <w:b/>
                <w:bCs/>
                <w:color w:val="FF0000"/>
                <w:sz w:val="72"/>
                <w:szCs w:val="72"/>
              </w:rPr>
              <w:t>Activité</w:t>
            </w:r>
          </w:p>
        </w:tc>
        <w:tc>
          <w:tcPr>
            <w:tcW w:w="5700" w:type="dxa"/>
            <w:gridSpan w:val="2"/>
            <w:tcBorders>
              <w:bottom w:val="single" w:sz="4" w:space="0" w:color="auto"/>
            </w:tcBorders>
          </w:tcPr>
          <w:p w:rsidR="008B6D3B" w:rsidRDefault="008B6D3B" w:rsidP="004C1EDB">
            <w:pPr>
              <w:jc w:val="center"/>
              <w:rPr>
                <w:rFonts w:ascii="Edwardian Script ITC" w:hAnsi="Edwardian Script ITC"/>
                <w:b/>
                <w:bCs/>
                <w:color w:val="FF0000"/>
                <w:sz w:val="72"/>
                <w:szCs w:val="72"/>
              </w:rPr>
            </w:pPr>
            <w:r w:rsidRPr="00DA2E60">
              <w:rPr>
                <w:rFonts w:ascii="Edwardian Script ITC" w:hAnsi="Edwardian Script ITC"/>
                <w:b/>
                <w:bCs/>
                <w:color w:val="FF0000"/>
                <w:sz w:val="72"/>
                <w:szCs w:val="72"/>
              </w:rPr>
              <w:t>Contenus</w:t>
            </w:r>
          </w:p>
          <w:p w:rsidR="008B6D3B" w:rsidRDefault="008B6D3B" w:rsidP="00DA1AAA">
            <w:pPr>
              <w:rPr>
                <w:rFonts w:ascii="Wide Latin" w:hAnsi="Wide Latin"/>
                <w:color w:val="FF00FF"/>
                <w:sz w:val="24"/>
                <w:szCs w:val="24"/>
              </w:rPr>
            </w:pPr>
          </w:p>
        </w:tc>
        <w:tc>
          <w:tcPr>
            <w:tcW w:w="5558" w:type="dxa"/>
          </w:tcPr>
          <w:p w:rsidR="008B6D3B" w:rsidRPr="00DA2E60" w:rsidRDefault="008B6D3B" w:rsidP="004C1EDB">
            <w:pPr>
              <w:jc w:val="center"/>
              <w:rPr>
                <w:rFonts w:ascii="Edwardian Script ITC" w:hAnsi="Edwardian Script ITC"/>
                <w:b/>
                <w:bCs/>
                <w:color w:val="FF0000"/>
                <w:sz w:val="72"/>
                <w:szCs w:val="72"/>
              </w:rPr>
            </w:pPr>
            <w:r w:rsidRPr="00DA2E60">
              <w:rPr>
                <w:rFonts w:ascii="Edwardian Script ITC" w:hAnsi="Edwardian Script ITC"/>
                <w:b/>
                <w:bCs/>
                <w:color w:val="FF0000"/>
                <w:sz w:val="72"/>
                <w:szCs w:val="72"/>
              </w:rPr>
              <w:t>Objectifs spécifiques</w:t>
            </w:r>
          </w:p>
        </w:tc>
      </w:tr>
      <w:tr w:rsidR="00DA1AAA" w:rsidTr="003A2E62">
        <w:trPr>
          <w:trHeight w:val="142"/>
        </w:trPr>
        <w:tc>
          <w:tcPr>
            <w:tcW w:w="3055" w:type="dxa"/>
            <w:vMerge w:val="restart"/>
          </w:tcPr>
          <w:p w:rsidR="00DA1AAA" w:rsidRPr="00DA2E60" w:rsidRDefault="00DA1AAA" w:rsidP="004C1EDB">
            <w:pPr>
              <w:jc w:val="center"/>
              <w:rPr>
                <w:rFonts w:ascii="Edwardian Script ITC" w:hAnsi="Edwardian Script ITC"/>
                <w:b/>
                <w:bCs/>
                <w:color w:val="FF0000"/>
                <w:sz w:val="72"/>
                <w:szCs w:val="72"/>
              </w:rPr>
            </w:pPr>
            <w:r w:rsidRPr="009B614E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Mise  en train</w:t>
            </w:r>
          </w:p>
        </w:tc>
        <w:tc>
          <w:tcPr>
            <w:tcW w:w="5700" w:type="dxa"/>
            <w:gridSpan w:val="2"/>
          </w:tcPr>
          <w:p w:rsidR="00DA1AAA" w:rsidRPr="003A2E62" w:rsidRDefault="00C81582" w:rsidP="00BD55CE">
            <w:pPr>
              <w:tabs>
                <w:tab w:val="left" w:pos="270"/>
                <w:tab w:val="center" w:pos="3816"/>
                <w:tab w:val="left" w:pos="4665"/>
              </w:tabs>
              <w:rPr>
                <w:rFonts w:ascii="Edwardian Script ITC" w:hAnsi="Edwardian Script ITC"/>
                <w:b/>
                <w:bCs/>
                <w:color w:val="FF0000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bCs/>
                <w:noProof/>
                <w:color w:val="FF0000"/>
                <w:sz w:val="72"/>
                <w:szCs w:val="72"/>
                <w:lang w:eastAsia="fr-FR" w:bidi="ar-SA"/>
              </w:rPr>
              <w:pict>
                <v:shape id="_x0000_s1036" type="#_x0000_t32" style="position:absolute;margin-left:136.45pt;margin-top:-.3pt;width:0;height:43.5pt;flip:y;z-index:251665408;mso-position-horizontal-relative:text;mso-position-vertical-relative:text" o:connectortype="straight"/>
              </w:pict>
            </w:r>
            <w:r w:rsidR="00DA1AAA">
              <w:rPr>
                <w:rFonts w:ascii="Edwardian Script ITC" w:hAnsi="Edwardian Script ITC"/>
                <w:b/>
                <w:bCs/>
                <w:color w:val="FF0000"/>
                <w:sz w:val="72"/>
                <w:szCs w:val="72"/>
              </w:rPr>
              <w:tab/>
            </w:r>
            <w:r w:rsidR="00DA1AAA" w:rsidRPr="003A2E62">
              <w:rPr>
                <w:rFonts w:ascii="Edwardian Script ITC" w:hAnsi="Edwardian Script ITC"/>
                <w:b/>
                <w:bCs/>
                <w:color w:val="FF0000"/>
                <w:sz w:val="56"/>
                <w:szCs w:val="56"/>
              </w:rPr>
              <w:t>Module 5 et 6</w:t>
            </w:r>
            <w:r w:rsidR="00DA1AAA" w:rsidRPr="003A2E62">
              <w:rPr>
                <w:rFonts w:ascii="Edwardian Script ITC" w:hAnsi="Edwardian Script ITC"/>
                <w:b/>
                <w:bCs/>
                <w:color w:val="FF0000"/>
                <w:sz w:val="56"/>
                <w:szCs w:val="56"/>
              </w:rPr>
              <w:tab/>
            </w:r>
            <w:r w:rsidR="00BD55CE" w:rsidRPr="003A2E62">
              <w:rPr>
                <w:rFonts w:ascii="Edwardian Script ITC" w:hAnsi="Edwardian Script ITC"/>
                <w:b/>
                <w:bCs/>
                <w:color w:val="FF0000"/>
                <w:sz w:val="56"/>
                <w:szCs w:val="56"/>
              </w:rPr>
              <w:t>Module 7</w:t>
            </w:r>
            <w:r w:rsidR="00DA1AAA" w:rsidRPr="003A2E62">
              <w:rPr>
                <w:rFonts w:ascii="Edwardian Script ITC" w:hAnsi="Edwardian Script ITC"/>
                <w:b/>
                <w:bCs/>
                <w:color w:val="FF0000"/>
                <w:sz w:val="56"/>
                <w:szCs w:val="56"/>
              </w:rPr>
              <w:tab/>
            </w:r>
          </w:p>
        </w:tc>
        <w:tc>
          <w:tcPr>
            <w:tcW w:w="5558" w:type="dxa"/>
          </w:tcPr>
          <w:p w:rsidR="00DA1AAA" w:rsidRPr="00DA2E60" w:rsidRDefault="00DA1AAA" w:rsidP="004C1EDB">
            <w:pPr>
              <w:jc w:val="center"/>
              <w:rPr>
                <w:rFonts w:ascii="Edwardian Script ITC" w:hAnsi="Edwardian Script ITC"/>
                <w:b/>
                <w:bCs/>
                <w:color w:val="FF0000"/>
                <w:sz w:val="72"/>
                <w:szCs w:val="72"/>
              </w:rPr>
            </w:pPr>
          </w:p>
        </w:tc>
      </w:tr>
      <w:tr w:rsidR="00DA1AAA" w:rsidTr="003A2E62">
        <w:trPr>
          <w:trHeight w:val="1437"/>
        </w:trPr>
        <w:tc>
          <w:tcPr>
            <w:tcW w:w="3055" w:type="dxa"/>
            <w:vMerge/>
          </w:tcPr>
          <w:p w:rsidR="00DA1AAA" w:rsidRDefault="00DA1AAA" w:rsidP="004C1EDB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</w:p>
        </w:tc>
        <w:tc>
          <w:tcPr>
            <w:tcW w:w="2865" w:type="dxa"/>
          </w:tcPr>
          <w:p w:rsidR="00DA1AAA" w:rsidRDefault="00DA1AAA" w:rsidP="00DA2E60">
            <w:pPr>
              <w:rPr>
                <w:rFonts w:ascii="Lucida Calligraphy" w:hAnsi="Lucida Calligraphy"/>
                <w:b/>
                <w:bCs/>
                <w:color w:val="FF66FF"/>
              </w:rPr>
            </w:pPr>
            <w:r w:rsidRPr="009B614E">
              <w:rPr>
                <w:rFonts w:ascii="Lucida Calligraphy" w:hAnsi="Lucida Calligraphy"/>
                <w:b/>
                <w:bCs/>
                <w:color w:val="FF66FF"/>
              </w:rPr>
              <w:t>Poème</w:t>
            </w:r>
            <w:r>
              <w:rPr>
                <w:rFonts w:ascii="Lucida Calligraphy" w:hAnsi="Lucida Calligraphy"/>
                <w:b/>
                <w:bCs/>
                <w:color w:val="FF66FF"/>
              </w:rPr>
              <w:t>s :</w:t>
            </w:r>
          </w:p>
          <w:p w:rsidR="00DA1AAA" w:rsidRDefault="00DA1AAA" w:rsidP="00DA1AAA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A2E60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Bain de soleil.</w:t>
            </w:r>
          </w:p>
          <w:p w:rsidR="00DA1AAA" w:rsidRPr="005C721C" w:rsidRDefault="00DA1AAA" w:rsidP="00DA1AA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-Les bonbons.</w:t>
            </w:r>
          </w:p>
        </w:tc>
        <w:tc>
          <w:tcPr>
            <w:tcW w:w="2835" w:type="dxa"/>
          </w:tcPr>
          <w:p w:rsidR="00DA1AAA" w:rsidRDefault="00DA1AAA" w:rsidP="00DA1AAA">
            <w:pPr>
              <w:rPr>
                <w:rFonts w:ascii="Lucida Calligraphy" w:hAnsi="Lucida Calligraphy"/>
                <w:b/>
                <w:bCs/>
                <w:color w:val="FF66FF"/>
              </w:rPr>
            </w:pPr>
            <w:r w:rsidRPr="009B614E">
              <w:rPr>
                <w:rFonts w:ascii="Lucida Calligraphy" w:hAnsi="Lucida Calligraphy"/>
                <w:b/>
                <w:bCs/>
                <w:color w:val="FF66FF"/>
              </w:rPr>
              <w:t>Poème</w:t>
            </w:r>
            <w:r>
              <w:rPr>
                <w:rFonts w:ascii="Lucida Calligraphy" w:hAnsi="Lucida Calligraphy"/>
                <w:b/>
                <w:bCs/>
                <w:color w:val="FF66FF"/>
              </w:rPr>
              <w:t>s :</w:t>
            </w:r>
          </w:p>
          <w:p w:rsidR="00DA1AAA" w:rsidRDefault="00DA1AAA" w:rsidP="00DA1AAA">
            <w:pPr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</w:p>
          <w:p w:rsidR="00DA1AAA" w:rsidRDefault="00DA1AAA" w:rsidP="00DA1AAA">
            <w:pPr>
              <w:rPr>
                <w:rFonts w:ascii="Wide Latin" w:hAnsi="Wide Latin"/>
                <w:color w:val="FF00FF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-</w:t>
            </w:r>
            <w:r w:rsidRPr="00DA1AAA">
              <w:rPr>
                <w:rFonts w:ascii="Lucida Calligraphy" w:hAnsi="Lucida Calligraphy"/>
                <w:b/>
                <w:bCs/>
                <w:sz w:val="20"/>
                <w:szCs w:val="20"/>
              </w:rPr>
              <w:t>La musique</w:t>
            </w:r>
          </w:p>
        </w:tc>
        <w:tc>
          <w:tcPr>
            <w:tcW w:w="5558" w:type="dxa"/>
            <w:vAlign w:val="center"/>
          </w:tcPr>
          <w:p w:rsidR="00DA1AAA" w:rsidRPr="00DF3E2F" w:rsidRDefault="00DA1AAA" w:rsidP="00C857AC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Interpréter des poèmes.</w:t>
            </w:r>
          </w:p>
        </w:tc>
      </w:tr>
      <w:tr w:rsidR="008B6D3B" w:rsidTr="003A2E62">
        <w:trPr>
          <w:trHeight w:val="142"/>
        </w:trPr>
        <w:tc>
          <w:tcPr>
            <w:tcW w:w="3055" w:type="dxa"/>
          </w:tcPr>
          <w:p w:rsidR="008B6D3B" w:rsidRDefault="008B6D3B" w:rsidP="004C1EDB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DF3E2F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Activité d’écoute</w:t>
            </w:r>
          </w:p>
        </w:tc>
        <w:tc>
          <w:tcPr>
            <w:tcW w:w="2865" w:type="dxa"/>
          </w:tcPr>
          <w:p w:rsidR="008B6D3B" w:rsidRDefault="008B6D3B" w:rsidP="005421B0">
            <w:pPr>
              <w:rPr>
                <w:rFonts w:ascii="Lucida Calligraphy" w:hAnsi="Lucida Calligraphy"/>
                <w:b/>
                <w:bCs/>
                <w:color w:val="FF66FF"/>
              </w:rPr>
            </w:pPr>
            <w:r>
              <w:rPr>
                <w:rFonts w:ascii="Lucida Calligraphy" w:hAnsi="Lucida Calligraphy"/>
                <w:b/>
                <w:bCs/>
                <w:color w:val="FF66FF"/>
              </w:rPr>
              <w:t>Conte : </w:t>
            </w:r>
          </w:p>
          <w:p w:rsidR="008B6D3B" w:rsidRPr="00DF3E2F" w:rsidRDefault="008B6D3B" w:rsidP="005421B0">
            <w:pPr>
              <w:rPr>
                <w:rFonts w:ascii="Lucida Calligraphy" w:hAnsi="Lucida Calligraphy"/>
                <w:b/>
                <w:bCs/>
                <w:color w:val="FF66FF"/>
              </w:rPr>
            </w:pPr>
          </w:p>
          <w:p w:rsidR="008B6D3B" w:rsidRPr="00DA2E60" w:rsidRDefault="008B6D3B" w:rsidP="00DA1AAA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DA1AAA">
              <w:rPr>
                <w:rFonts w:ascii="Lucida Calligraphy" w:hAnsi="Lucida Calligraphy"/>
                <w:b/>
                <w:bCs/>
                <w:sz w:val="20"/>
                <w:szCs w:val="20"/>
              </w:rPr>
              <w:t>les  musiciens de Brème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DA1AAA" w:rsidRDefault="00DA1AAA" w:rsidP="00DA1AAA">
            <w:pPr>
              <w:rPr>
                <w:rFonts w:ascii="Lucida Calligraphy" w:hAnsi="Lucida Calligraphy"/>
                <w:b/>
                <w:bCs/>
                <w:color w:val="FF66FF"/>
              </w:rPr>
            </w:pPr>
            <w:r>
              <w:rPr>
                <w:rFonts w:ascii="Lucida Calligraphy" w:hAnsi="Lucida Calligraphy"/>
                <w:b/>
                <w:bCs/>
                <w:color w:val="FF66FF"/>
              </w:rPr>
              <w:t>Conte : </w:t>
            </w:r>
          </w:p>
          <w:p w:rsidR="008B6D3B" w:rsidRDefault="00DA1AAA" w:rsidP="00DA1AAA">
            <w:pPr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C857AC">
              <w:rPr>
                <w:rFonts w:ascii="Lucida Calligraphy" w:hAnsi="Lucida Calligraphy"/>
                <w:b/>
                <w:bCs/>
                <w:sz w:val="20"/>
                <w:szCs w:val="20"/>
              </w:rPr>
              <w:t>La souri</w:t>
            </w:r>
            <w:r w:rsidR="00C857AC" w:rsidRPr="00C857AC">
              <w:rPr>
                <w:rFonts w:ascii="Lucida Calligraphy" w:hAnsi="Lucida Calligraphy"/>
                <w:b/>
                <w:bCs/>
                <w:sz w:val="20"/>
                <w:szCs w:val="20"/>
              </w:rPr>
              <w:t>s</w:t>
            </w:r>
            <w:r w:rsidR="00C857AC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des villes et la  souris des champs.</w:t>
            </w:r>
          </w:p>
        </w:tc>
        <w:tc>
          <w:tcPr>
            <w:tcW w:w="5558" w:type="dxa"/>
            <w:vAlign w:val="center"/>
          </w:tcPr>
          <w:p w:rsidR="008B6D3B" w:rsidRPr="00DF3E2F" w:rsidRDefault="00C857AC" w:rsidP="00C857AC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DA1AAA"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Assurer un bain de langue</w:t>
            </w:r>
            <w:r w:rsidR="00DA1AAA">
              <w:rPr>
                <w:rFonts w:ascii="Lucida Calligraphy" w:hAnsi="Lucida Calligraphy"/>
                <w:b/>
                <w:bCs/>
                <w:sz w:val="20"/>
                <w:szCs w:val="20"/>
              </w:rPr>
              <w:t>.</w:t>
            </w:r>
          </w:p>
        </w:tc>
      </w:tr>
      <w:tr w:rsidR="008B6D3B" w:rsidTr="003A2E62">
        <w:trPr>
          <w:cantSplit/>
          <w:trHeight w:val="5528"/>
        </w:trPr>
        <w:tc>
          <w:tcPr>
            <w:tcW w:w="3055" w:type="dxa"/>
          </w:tcPr>
          <w:p w:rsidR="008B6D3B" w:rsidRDefault="008B6D3B" w:rsidP="00052416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</w:p>
          <w:p w:rsidR="008B6D3B" w:rsidRDefault="008B6D3B" w:rsidP="00052416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</w:p>
          <w:p w:rsidR="008B6D3B" w:rsidRPr="00DF3E2F" w:rsidRDefault="008B6D3B" w:rsidP="00052416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 w:rsidRPr="00DF3E2F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Expression</w:t>
            </w:r>
          </w:p>
          <w:p w:rsidR="008B6D3B" w:rsidRDefault="008B6D3B" w:rsidP="00052416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DF3E2F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orale</w:t>
            </w:r>
          </w:p>
        </w:tc>
        <w:tc>
          <w:tcPr>
            <w:tcW w:w="2865" w:type="dxa"/>
          </w:tcPr>
          <w:p w:rsidR="008B6D3B" w:rsidRDefault="008B6D3B" w:rsidP="00DF3E2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proofErr w:type="gramStart"/>
            <w:r w:rsidRPr="009B614E"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  <w:t>Structures</w:t>
            </w:r>
            <w:proofErr w:type="gramEnd"/>
            <w:r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  <w:t> </w:t>
            </w:r>
            <w:r w:rsidRPr="00DF3E2F">
              <w:rPr>
                <w:rFonts w:ascii="Vivaldi" w:hAnsi="Vivaldi" w:cs="Vrinda"/>
                <w:b/>
                <w:bCs/>
                <w:color w:val="CC00FF"/>
                <w:sz w:val="48"/>
                <w:szCs w:val="48"/>
              </w:rPr>
              <w:t>:</w:t>
            </w:r>
          </w:p>
          <w:p w:rsidR="008B6D3B" w:rsidRPr="00DF3E2F" w:rsidRDefault="008B6D3B" w:rsidP="00C857A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– La phrase </w:t>
            </w:r>
            <w:r w:rsidR="00C857AC">
              <w:rPr>
                <w:rFonts w:ascii="Lucida Calligraphy" w:hAnsi="Lucida Calligraphy"/>
                <w:b/>
                <w:bCs/>
                <w:sz w:val="20"/>
                <w:szCs w:val="20"/>
              </w:rPr>
              <w:t>impersonnelle</w:t>
            </w:r>
          </w:p>
          <w:p w:rsidR="008B6D3B" w:rsidRPr="00DF3E2F" w:rsidRDefault="008B6D3B" w:rsidP="00C857A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– </w:t>
            </w:r>
            <w:r w:rsidR="00C857AC">
              <w:rPr>
                <w:rFonts w:ascii="Lucida Calligraphy" w:hAnsi="Lucida Calligraphy"/>
                <w:b/>
                <w:bCs/>
                <w:sz w:val="20"/>
                <w:szCs w:val="20"/>
              </w:rPr>
              <w:t>GN+être+ GNP.</w:t>
            </w:r>
          </w:p>
          <w:p w:rsidR="00C857AC" w:rsidRDefault="008B6D3B" w:rsidP="00C857A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– GN +</w:t>
            </w:r>
            <w:r w:rsidR="00C857AC">
              <w:rPr>
                <w:rFonts w:ascii="Lucida Calligraphy" w:hAnsi="Lucida Calligraphy"/>
                <w:b/>
                <w:bCs/>
                <w:sz w:val="20"/>
                <w:szCs w:val="20"/>
              </w:rPr>
              <w:t>V+GNP.</w:t>
            </w: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</w:p>
          <w:p w:rsidR="008B6D3B" w:rsidRDefault="008B6D3B" w:rsidP="00C857A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– La phrase </w:t>
            </w:r>
            <w:r w:rsidR="00C857AC"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impér</w:t>
            </w:r>
            <w:r w:rsidR="00C857AC">
              <w:rPr>
                <w:rFonts w:ascii="Lucida Calligraphy" w:hAnsi="Lucida Calligraphy"/>
                <w:b/>
                <w:bCs/>
                <w:sz w:val="20"/>
                <w:szCs w:val="20"/>
              </w:rPr>
              <w:t>ative</w:t>
            </w:r>
          </w:p>
          <w:p w:rsidR="00C857AC" w:rsidRDefault="00C857AC" w:rsidP="00C857A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– La phrase négative / affirmative</w:t>
            </w:r>
          </w:p>
          <w:p w:rsidR="00C857AC" w:rsidRPr="00906A31" w:rsidRDefault="00C857AC" w:rsidP="00C857A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– La phrase à C.O.D.</w:t>
            </w:r>
          </w:p>
          <w:p w:rsidR="00C857AC" w:rsidRPr="005C721C" w:rsidRDefault="00C857AC" w:rsidP="00C857A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GN 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P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+ 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il y a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+ GN+ GN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et 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GN</w:t>
            </w:r>
          </w:p>
          <w:p w:rsidR="00C857AC" w:rsidRDefault="00C857AC" w:rsidP="00C857A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-il y a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+ GN+ GN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P</w:t>
            </w:r>
          </w:p>
          <w:p w:rsidR="00C857AC" w:rsidRPr="00906A31" w:rsidRDefault="00C857AC" w:rsidP="00C857A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  <w:p w:rsidR="008B6D3B" w:rsidRPr="005C721C" w:rsidRDefault="008B6D3B" w:rsidP="008D4A6E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  <w:p w:rsidR="008B6D3B" w:rsidRDefault="008B6D3B" w:rsidP="005C721C">
            <w:pPr>
              <w:autoSpaceDE w:val="0"/>
              <w:autoSpaceDN w:val="0"/>
              <w:adjustRightInd w:val="0"/>
              <w:rPr>
                <w:rFonts w:ascii="Wide Latin" w:hAnsi="Wide Latin"/>
                <w:color w:val="FF00FF"/>
                <w:sz w:val="24"/>
                <w:szCs w:val="24"/>
              </w:rPr>
            </w:pPr>
          </w:p>
          <w:p w:rsidR="008B6D3B" w:rsidRDefault="008B6D3B" w:rsidP="005C721C">
            <w:pPr>
              <w:autoSpaceDE w:val="0"/>
              <w:autoSpaceDN w:val="0"/>
              <w:adjustRightInd w:val="0"/>
              <w:rPr>
                <w:rFonts w:ascii="Wide Latin" w:hAnsi="Wide Latin"/>
                <w:color w:val="FF00FF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57AC" w:rsidRDefault="00C857AC" w:rsidP="00C857A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proofErr w:type="gramStart"/>
            <w:r w:rsidRPr="009B614E"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  <w:t>Structures</w:t>
            </w:r>
            <w:proofErr w:type="gramEnd"/>
            <w:r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  <w:t> </w:t>
            </w:r>
            <w:r w:rsidRPr="00DF3E2F">
              <w:rPr>
                <w:rFonts w:ascii="Vivaldi" w:hAnsi="Vivaldi" w:cs="Vrinda"/>
                <w:b/>
                <w:bCs/>
                <w:color w:val="CC00FF"/>
                <w:sz w:val="48"/>
                <w:szCs w:val="48"/>
              </w:rPr>
              <w:t>:</w:t>
            </w:r>
          </w:p>
          <w:p w:rsidR="008B6D3B" w:rsidRDefault="008B6D3B" w:rsidP="00DF3E2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  <w:p w:rsidR="00C857AC" w:rsidRPr="00906A31" w:rsidRDefault="00C857AC" w:rsidP="00C857A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– La phrase interrogative.</w:t>
            </w:r>
          </w:p>
          <w:p w:rsidR="008B6D3B" w:rsidRDefault="00C857AC" w:rsidP="005C721C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-La phrase à présentative.</w:t>
            </w:r>
          </w:p>
          <w:p w:rsidR="00A47D50" w:rsidRPr="00906A31" w:rsidRDefault="00A47D50" w:rsidP="00A47D50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– La phrase à C.O.D.</w:t>
            </w:r>
          </w:p>
          <w:p w:rsidR="00C857AC" w:rsidRDefault="008D4A6E" w:rsidP="005C721C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-être+ métier.</w:t>
            </w:r>
          </w:p>
          <w:p w:rsidR="008D4A6E" w:rsidRDefault="008D4A6E" w:rsidP="008D4A6E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L’énumération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 : </w:t>
            </w: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GN + V. + GNP</w:t>
            </w:r>
          </w:p>
          <w:p w:rsidR="008D4A6E" w:rsidRDefault="008D4A6E" w:rsidP="008D4A6E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pour + verbe 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+GN+ il faut.</w:t>
            </w:r>
          </w:p>
          <w:p w:rsidR="008D4A6E" w:rsidRPr="00DF3E2F" w:rsidRDefault="008D4A6E" w:rsidP="008D4A6E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-L’ordre chronologique</w:t>
            </w:r>
          </w:p>
          <w:p w:rsidR="008D4A6E" w:rsidRPr="00DF3E2F" w:rsidRDefault="008D4A6E" w:rsidP="005C721C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</w:tc>
        <w:tc>
          <w:tcPr>
            <w:tcW w:w="5558" w:type="dxa"/>
          </w:tcPr>
          <w:p w:rsidR="00C857AC" w:rsidRPr="00DF3E2F" w:rsidRDefault="00C857AC" w:rsidP="00AE0A5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–</w:t>
            </w: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="00AE0A5F">
              <w:rPr>
                <w:rFonts w:ascii="Lucida Calligraphy" w:hAnsi="Lucida Calligraphy"/>
                <w:b/>
                <w:bCs/>
                <w:sz w:val="20"/>
                <w:szCs w:val="20"/>
              </w:rPr>
              <w:t>S’exprimer pour :</w:t>
            </w:r>
          </w:p>
          <w:p w:rsidR="00C857AC" w:rsidRPr="00DF3E2F" w:rsidRDefault="00C857AC" w:rsidP="00C857A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• identifier des personnes, des lieux et des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actions.</w:t>
            </w:r>
          </w:p>
          <w:p w:rsidR="00C857AC" w:rsidRPr="00DF3E2F" w:rsidRDefault="00C857AC" w:rsidP="00AE0A5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• </w:t>
            </w:r>
            <w:r w:rsidR="00AE0A5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Identifier une personne en indiquant sa  profession. </w:t>
            </w:r>
          </w:p>
          <w:p w:rsidR="00AE0A5F" w:rsidRDefault="00C857AC" w:rsidP="00AE0A5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• donner une information</w:t>
            </w:r>
            <w:r w:rsidR="00AE0A5F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.</w:t>
            </w:r>
          </w:p>
          <w:p w:rsidR="00AE0A5F" w:rsidRPr="00906A31" w:rsidRDefault="00AE0A5F" w:rsidP="00AE0A5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• situer une personne / une action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dans le temps et dans l’espace.</w:t>
            </w:r>
          </w:p>
          <w:p w:rsidR="00AE0A5F" w:rsidRDefault="00AE0A5F" w:rsidP="00AE0A5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AE0A5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. Décrire une scène 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/ un état/ un lieu/des actions.</w:t>
            </w:r>
          </w:p>
          <w:p w:rsidR="00AE0A5F" w:rsidRDefault="00AE0A5F" w:rsidP="00AE0A5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.Exprimer  des ordres /des conseils /des interdictions.</w:t>
            </w:r>
          </w:p>
          <w:p w:rsidR="00AE0A5F" w:rsidRDefault="00AE0A5F" w:rsidP="00AE0A5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.Ordonner /donner des conseils.</w:t>
            </w:r>
          </w:p>
          <w:p w:rsidR="00AE0A5F" w:rsidRDefault="00AE0A5F" w:rsidP="00AE0A5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.Donner de consignes.</w:t>
            </w:r>
          </w:p>
          <w:p w:rsidR="00AE0A5F" w:rsidRDefault="00AE0A5F" w:rsidP="00AE0A5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.Faire des </w:t>
            </w:r>
            <w:r w:rsidR="00ED66F1">
              <w:rPr>
                <w:rFonts w:ascii="Lucida Calligraphy" w:hAnsi="Lucida Calligraphy"/>
                <w:b/>
                <w:bCs/>
                <w:sz w:val="20"/>
                <w:szCs w:val="20"/>
              </w:rPr>
              <w:t>recommandations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</w:t>
            </w:r>
          </w:p>
          <w:p w:rsidR="00AE0A5F" w:rsidRDefault="00AE0A5F" w:rsidP="00AE0A5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.Employer des formules </w:t>
            </w:r>
            <w:r w:rsidR="00ED66F1">
              <w:rPr>
                <w:rFonts w:ascii="Lucida Calligraphy" w:hAnsi="Lucida Calligraphy"/>
                <w:b/>
                <w:bCs/>
                <w:sz w:val="20"/>
                <w:szCs w:val="20"/>
              </w:rPr>
              <w:t>de politesse.</w:t>
            </w:r>
          </w:p>
          <w:p w:rsidR="00ED66F1" w:rsidRDefault="00ED66F1" w:rsidP="00AE0A5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.Caractériser une personne en indiquant  sa profession.</w:t>
            </w:r>
          </w:p>
          <w:p w:rsidR="00ED66F1" w:rsidRDefault="00ED66F1" w:rsidP="00ED6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.Identifier un métier/un animal/un jeu.</w:t>
            </w:r>
          </w:p>
          <w:p w:rsidR="00C857AC" w:rsidRPr="005C721C" w:rsidRDefault="00ED66F1" w:rsidP="00ED6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.Décrire des étapes de la fabrication des cartes /du  masque</w:t>
            </w:r>
          </w:p>
          <w:p w:rsidR="008B6D3B" w:rsidRDefault="008B6D3B" w:rsidP="00DF3E2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</w:tc>
      </w:tr>
      <w:tr w:rsidR="008B6D3B" w:rsidTr="003A2E62">
        <w:trPr>
          <w:trHeight w:val="5102"/>
        </w:trPr>
        <w:tc>
          <w:tcPr>
            <w:tcW w:w="3055" w:type="dxa"/>
          </w:tcPr>
          <w:p w:rsidR="008B6D3B" w:rsidRDefault="008B6D3B" w:rsidP="005421B0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5421B0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lastRenderedPageBreak/>
              <w:t>Lecture</w:t>
            </w:r>
          </w:p>
        </w:tc>
        <w:tc>
          <w:tcPr>
            <w:tcW w:w="2865" w:type="dxa"/>
          </w:tcPr>
          <w:p w:rsidR="008B6D3B" w:rsidRDefault="008B6D3B" w:rsidP="005421B0">
            <w:pPr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</w:pPr>
            <w:r w:rsidRPr="005421B0"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  <w:t>Les textes :</w:t>
            </w:r>
          </w:p>
          <w:p w:rsidR="008B6D3B" w:rsidRPr="005421B0" w:rsidRDefault="008B6D3B" w:rsidP="00ED66F1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421B0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-la </w:t>
            </w:r>
            <w:r w:rsidR="00ED66F1">
              <w:rPr>
                <w:rFonts w:ascii="Lucida Calligraphy" w:hAnsi="Lucida Calligraphy"/>
                <w:b/>
                <w:bCs/>
                <w:sz w:val="20"/>
                <w:szCs w:val="20"/>
              </w:rPr>
              <w:t>petite malade</w:t>
            </w:r>
          </w:p>
          <w:p w:rsidR="008B6D3B" w:rsidRDefault="008B6D3B" w:rsidP="00ED66F1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421B0"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ED66F1">
              <w:rPr>
                <w:rFonts w:ascii="Lucida Calligraphy" w:hAnsi="Lucida Calligraphy"/>
                <w:b/>
                <w:bCs/>
                <w:sz w:val="20"/>
                <w:szCs w:val="20"/>
              </w:rPr>
              <w:t>La punition</w:t>
            </w:r>
          </w:p>
          <w:p w:rsidR="008B6D3B" w:rsidRDefault="008B6D3B" w:rsidP="00ED6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Times-Roman" w:hAnsi="Times-Roman" w:cs="Times-Roman"/>
                <w:sz w:val="18"/>
                <w:szCs w:val="18"/>
                <w:lang w:bidi="ar-SA"/>
              </w:rPr>
              <w:t>-</w:t>
            </w:r>
            <w:r w:rsidR="00ED66F1">
              <w:rPr>
                <w:rFonts w:ascii="Lucida Calligraphy" w:hAnsi="Lucida Calligraphy"/>
                <w:b/>
                <w:bCs/>
                <w:sz w:val="20"/>
                <w:szCs w:val="20"/>
              </w:rPr>
              <w:t>Comment préparer une tisane</w:t>
            </w:r>
          </w:p>
          <w:p w:rsidR="008B6D3B" w:rsidRDefault="008B6D3B" w:rsidP="00ED6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ED66F1">
              <w:rPr>
                <w:rFonts w:ascii="Lucida Calligraphy" w:hAnsi="Lucida Calligraphy"/>
                <w:b/>
                <w:bCs/>
                <w:sz w:val="20"/>
                <w:szCs w:val="20"/>
              </w:rPr>
              <w:t>La galette du petit chaperon rouge.</w:t>
            </w:r>
          </w:p>
          <w:p w:rsidR="00ED66F1" w:rsidRDefault="00ED66F1" w:rsidP="00ED6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-Un repas à l’école.</w:t>
            </w:r>
          </w:p>
          <w:p w:rsidR="00ED66F1" w:rsidRPr="005C721C" w:rsidRDefault="00ED66F1" w:rsidP="00ED66F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bidi="ar-SA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-La salade de fruit.</w:t>
            </w:r>
          </w:p>
        </w:tc>
        <w:tc>
          <w:tcPr>
            <w:tcW w:w="2835" w:type="dxa"/>
          </w:tcPr>
          <w:p w:rsidR="00ED66F1" w:rsidRDefault="00ED66F1" w:rsidP="00ED66F1">
            <w:pPr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</w:pPr>
            <w:r w:rsidRPr="005421B0"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  <w:t>Les textes :</w:t>
            </w:r>
          </w:p>
          <w:p w:rsidR="008B6D3B" w:rsidRPr="00ED66F1" w:rsidRDefault="00ED66F1" w:rsidP="008D4A6E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-</w:t>
            </w:r>
            <w:r w:rsidRPr="00ED66F1">
              <w:rPr>
                <w:rFonts w:ascii="Lucida Calligraphy" w:hAnsi="Lucida Calligraphy"/>
                <w:b/>
                <w:bCs/>
                <w:sz w:val="20"/>
                <w:szCs w:val="20"/>
              </w:rPr>
              <w:t>Josette et ses poupées.</w:t>
            </w:r>
          </w:p>
          <w:p w:rsidR="00ED66F1" w:rsidRPr="00ED66F1" w:rsidRDefault="00ED66F1" w:rsidP="008D4A6E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ED66F1">
              <w:rPr>
                <w:rFonts w:ascii="Lucida Calligraphy" w:hAnsi="Lucida Calligraphy"/>
                <w:b/>
                <w:bCs/>
                <w:sz w:val="20"/>
                <w:szCs w:val="20"/>
              </w:rPr>
              <w:t>-Au parc d’attraction.</w:t>
            </w:r>
          </w:p>
          <w:p w:rsidR="00ED66F1" w:rsidRPr="005421B0" w:rsidRDefault="00ED66F1" w:rsidP="008D4A6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 w:rsidRPr="004356F1"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4356F1" w:rsidRPr="004356F1">
              <w:rPr>
                <w:rFonts w:ascii="Lucida Calligraphy" w:hAnsi="Lucida Calligraphy"/>
                <w:b/>
                <w:bCs/>
                <w:sz w:val="20"/>
                <w:szCs w:val="20"/>
              </w:rPr>
              <w:t>Sur la piste du cirque.</w:t>
            </w:r>
          </w:p>
        </w:tc>
        <w:tc>
          <w:tcPr>
            <w:tcW w:w="5558" w:type="dxa"/>
          </w:tcPr>
          <w:p w:rsidR="004356F1" w:rsidRDefault="008D4A6E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4356F1">
              <w:rPr>
                <w:rFonts w:ascii="Lucida Calligraphy" w:hAnsi="Lucida Calligraphy"/>
                <w:b/>
                <w:bCs/>
                <w:sz w:val="20"/>
                <w:szCs w:val="20"/>
              </w:rPr>
              <w:t>Lire les textes perspectifs pour :</w:t>
            </w:r>
          </w:p>
          <w:p w:rsidR="004356F1" w:rsidRDefault="004356F1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.Reformuler des conseils.</w:t>
            </w:r>
          </w:p>
          <w:p w:rsidR="004356F1" w:rsidRDefault="004356F1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.Décrire des actions.</w:t>
            </w:r>
          </w:p>
          <w:p w:rsidR="004356F1" w:rsidRDefault="004356F1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.Identifier des ordres.</w:t>
            </w:r>
          </w:p>
          <w:p w:rsidR="004356F1" w:rsidRDefault="004356F1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.Mettre en ordre des consignes.</w:t>
            </w:r>
          </w:p>
          <w:p w:rsidR="004356F1" w:rsidRDefault="004356F1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.Distinguer : ingrédients et matériel.</w:t>
            </w:r>
          </w:p>
          <w:p w:rsidR="004356F1" w:rsidRDefault="004356F1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-Identifier des actions.$</w:t>
            </w:r>
          </w:p>
          <w:p w:rsidR="004356F1" w:rsidRDefault="004356F1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.Distinguer : Entrée, plat principal,</w:t>
            </w:r>
          </w:p>
          <w:p w:rsidR="004356F1" w:rsidRDefault="004356F1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et dessert.</w:t>
            </w:r>
          </w:p>
          <w:p w:rsidR="004356F1" w:rsidRDefault="004356F1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.Transformer une consigne de l’impératif à l’infinitif.</w:t>
            </w:r>
          </w:p>
          <w:p w:rsidR="004356F1" w:rsidRDefault="004356F1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-Lire les textes descriptifs pour :</w:t>
            </w:r>
          </w:p>
          <w:p w:rsidR="004356F1" w:rsidRDefault="004356F1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.Décrire un objet.</w:t>
            </w:r>
          </w:p>
          <w:p w:rsidR="004356F1" w:rsidRDefault="004356F1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.Repérer un objet.</w:t>
            </w:r>
          </w:p>
          <w:p w:rsidR="004356F1" w:rsidRDefault="004356F1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.Repérer une description dans un récit.</w:t>
            </w:r>
          </w:p>
          <w:p w:rsidR="004356F1" w:rsidRDefault="004356F1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.Compléter une description.</w:t>
            </w:r>
          </w:p>
          <w:p w:rsidR="004356F1" w:rsidRDefault="004356F1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.Décrire une personne. </w:t>
            </w:r>
          </w:p>
          <w:p w:rsidR="004356F1" w:rsidRDefault="004356F1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  <w:p w:rsidR="004356F1" w:rsidRDefault="004356F1" w:rsidP="004356F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  <w:p w:rsidR="008B6D3B" w:rsidRDefault="008B6D3B" w:rsidP="004356F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</w:p>
        </w:tc>
      </w:tr>
      <w:tr w:rsidR="008B6D3B" w:rsidTr="003A2E62">
        <w:trPr>
          <w:trHeight w:val="142"/>
        </w:trPr>
        <w:tc>
          <w:tcPr>
            <w:tcW w:w="3055" w:type="dxa"/>
          </w:tcPr>
          <w:p w:rsidR="008B6D3B" w:rsidRDefault="008B6D3B" w:rsidP="004C1EDB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5421B0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Lecture</w:t>
            </w: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 xml:space="preserve"> pour s’informer</w:t>
            </w:r>
          </w:p>
        </w:tc>
        <w:tc>
          <w:tcPr>
            <w:tcW w:w="2865" w:type="dxa"/>
            <w:vAlign w:val="center"/>
          </w:tcPr>
          <w:p w:rsidR="008B6D3B" w:rsidRDefault="008B6D3B" w:rsidP="003A2E62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3A2E62">
              <w:rPr>
                <w:rFonts w:ascii="Lucida Calligraphy" w:hAnsi="Lucida Calligraphy"/>
                <w:b/>
                <w:bCs/>
                <w:sz w:val="20"/>
                <w:szCs w:val="20"/>
              </w:rPr>
              <w:t>Comment je grandis</w:t>
            </w:r>
          </w:p>
          <w:p w:rsidR="008B6D3B" w:rsidRPr="003A2E62" w:rsidRDefault="003A2E62" w:rsidP="003A2E62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-Quelques conseils pour cuisinier.</w:t>
            </w:r>
          </w:p>
        </w:tc>
        <w:tc>
          <w:tcPr>
            <w:tcW w:w="2835" w:type="dxa"/>
            <w:vAlign w:val="center"/>
          </w:tcPr>
          <w:p w:rsidR="008B6D3B" w:rsidRPr="003A2E62" w:rsidRDefault="003A2E62" w:rsidP="008D4A6E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3A2E62">
              <w:rPr>
                <w:rFonts w:ascii="Lucida Calligraphy" w:hAnsi="Lucida Calligraphy"/>
                <w:b/>
                <w:bCs/>
                <w:sz w:val="20"/>
                <w:szCs w:val="20"/>
              </w:rPr>
              <w:t>.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Les clowns.</w:t>
            </w:r>
          </w:p>
        </w:tc>
        <w:tc>
          <w:tcPr>
            <w:tcW w:w="5558" w:type="dxa"/>
          </w:tcPr>
          <w:p w:rsidR="008D4A6E" w:rsidRDefault="008D4A6E" w:rsidP="008D4A6E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Lire les textes informatifs pour :</w:t>
            </w:r>
          </w:p>
          <w:p w:rsidR="008D4A6E" w:rsidRDefault="008D4A6E" w:rsidP="003A2E6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52416">
              <w:rPr>
                <w:rFonts w:ascii="Lucida Calligraphy" w:hAnsi="Lucida Calligraphy"/>
                <w:b/>
                <w:bCs/>
                <w:sz w:val="20"/>
                <w:szCs w:val="20"/>
              </w:rPr>
              <w:t>–S’informer sur “</w:t>
            </w:r>
            <w:r w:rsidR="003A2E62">
              <w:rPr>
                <w:rFonts w:ascii="Lucida Calligraphy" w:hAnsi="Lucida Calligraphy"/>
                <w:b/>
                <w:bCs/>
                <w:sz w:val="20"/>
                <w:szCs w:val="20"/>
              </w:rPr>
              <w:t>Comment je grandis »</w:t>
            </w:r>
          </w:p>
          <w:p w:rsidR="008D4A6E" w:rsidRDefault="008D4A6E" w:rsidP="003A2E62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52416">
              <w:rPr>
                <w:rFonts w:ascii="Lucida Calligraphy" w:hAnsi="Lucida Calligraphy"/>
                <w:b/>
                <w:bCs/>
                <w:sz w:val="20"/>
                <w:szCs w:val="20"/>
              </w:rPr>
              <w:t>–S’informer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 </w:t>
            </w:r>
            <w:r w:rsidR="003A2E62">
              <w:rPr>
                <w:rFonts w:ascii="Lucida Calligraphy" w:hAnsi="Lucida Calligraphy"/>
                <w:b/>
                <w:bCs/>
                <w:sz w:val="20"/>
                <w:szCs w:val="20"/>
              </w:rPr>
              <w:t>sur quelques précautions à prendre en cuisine.</w:t>
            </w:r>
          </w:p>
          <w:p w:rsidR="008D4A6E" w:rsidRDefault="008D4A6E" w:rsidP="003A2E62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52416">
              <w:rPr>
                <w:rFonts w:ascii="Lucida Calligraphy" w:hAnsi="Lucida Calligraphy"/>
                <w:b/>
                <w:bCs/>
                <w:sz w:val="20"/>
                <w:szCs w:val="20"/>
              </w:rPr>
              <w:t>–S’informer</w:t>
            </w:r>
            <w:r w:rsidRPr="004C3DA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="003A2E62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sur 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‘’</w:t>
            </w:r>
            <w:r w:rsidRPr="004C3DA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Les </w:t>
            </w:r>
            <w:r w:rsidR="003A2E62">
              <w:rPr>
                <w:rFonts w:ascii="Lucida Calligraphy" w:hAnsi="Lucida Calligraphy"/>
                <w:b/>
                <w:bCs/>
                <w:sz w:val="20"/>
                <w:szCs w:val="20"/>
              </w:rPr>
              <w:t>clowns »</w:t>
            </w:r>
          </w:p>
          <w:p w:rsidR="008B6D3B" w:rsidRDefault="008B6D3B" w:rsidP="004C3DA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</w:tc>
      </w:tr>
      <w:tr w:rsidR="008B6D3B" w:rsidTr="003A2E62">
        <w:trPr>
          <w:trHeight w:val="142"/>
        </w:trPr>
        <w:tc>
          <w:tcPr>
            <w:tcW w:w="3055" w:type="dxa"/>
          </w:tcPr>
          <w:p w:rsidR="008B6D3B" w:rsidRPr="003A2E62" w:rsidRDefault="008B6D3B" w:rsidP="003A2E62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 w:rsidRPr="005421B0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Lecture</w:t>
            </w: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 xml:space="preserve"> pour</w:t>
            </w:r>
            <w:r w:rsidR="003A2E62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 xml:space="preserve"> </w:t>
            </w: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agir</w:t>
            </w:r>
          </w:p>
        </w:tc>
        <w:tc>
          <w:tcPr>
            <w:tcW w:w="2865" w:type="dxa"/>
            <w:vAlign w:val="center"/>
          </w:tcPr>
          <w:p w:rsidR="008B6D3B" w:rsidRDefault="008B6D3B" w:rsidP="005769AF">
            <w:pPr>
              <w:autoSpaceDE w:val="0"/>
              <w:autoSpaceDN w:val="0"/>
              <w:adjustRightInd w:val="0"/>
              <w:jc w:val="center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  <w:p w:rsidR="008B6D3B" w:rsidRDefault="008B6D3B" w:rsidP="003A2E62">
            <w:pPr>
              <w:autoSpaceDE w:val="0"/>
              <w:autoSpaceDN w:val="0"/>
              <w:adjustRightInd w:val="0"/>
              <w:jc w:val="both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801D43"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3A2E62">
              <w:rPr>
                <w:rFonts w:ascii="Lucida Calligraphy" w:hAnsi="Lucida Calligraphy"/>
                <w:b/>
                <w:bCs/>
                <w:sz w:val="20"/>
                <w:szCs w:val="20"/>
              </w:rPr>
              <w:t>Comment se brosser les dents</w:t>
            </w:r>
            <w:r w:rsidRPr="00801D43">
              <w:rPr>
                <w:rFonts w:ascii="Lucida Calligraphy" w:hAnsi="Lucida Calligraphy"/>
                <w:b/>
                <w:bCs/>
                <w:sz w:val="20"/>
                <w:szCs w:val="20"/>
              </w:rPr>
              <w:t>.</w:t>
            </w:r>
          </w:p>
          <w:p w:rsidR="008B6D3B" w:rsidRPr="00D14EF5" w:rsidRDefault="008B6D3B" w:rsidP="003A2E62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18"/>
                <w:szCs w:val="18"/>
                <w:lang w:bidi="ar-SA"/>
              </w:rPr>
            </w:pPr>
            <w:r w:rsidRPr="00801D43"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3A2E62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Comment préparer des pop-corn.</w:t>
            </w:r>
          </w:p>
        </w:tc>
        <w:tc>
          <w:tcPr>
            <w:tcW w:w="2835" w:type="dxa"/>
            <w:vAlign w:val="center"/>
          </w:tcPr>
          <w:p w:rsidR="008B6D3B" w:rsidRDefault="003A2E62" w:rsidP="003A2E62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3A2E62">
              <w:rPr>
                <w:rFonts w:ascii="Lucida Calligraphy" w:hAnsi="Lucida Calligraphy"/>
                <w:b/>
                <w:bCs/>
                <w:sz w:val="20"/>
                <w:szCs w:val="20"/>
              </w:rPr>
              <w:t>Comment fabriquer des maracas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558" w:type="dxa"/>
            <w:vAlign w:val="center"/>
          </w:tcPr>
          <w:p w:rsidR="008B6D3B" w:rsidRDefault="003A2E62" w:rsidP="003A2E62">
            <w:pPr>
              <w:jc w:val="center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5769AF">
              <w:rPr>
                <w:rFonts w:ascii="Lucida Calligraphy" w:hAnsi="Lucida Calligraphy"/>
                <w:b/>
                <w:bCs/>
                <w:sz w:val="20"/>
                <w:szCs w:val="20"/>
              </w:rPr>
              <w:t>Lire les textes conjonctifs</w:t>
            </w:r>
          </w:p>
        </w:tc>
      </w:tr>
      <w:tr w:rsidR="008B6D3B" w:rsidTr="003A2E62">
        <w:trPr>
          <w:trHeight w:val="142"/>
        </w:trPr>
        <w:tc>
          <w:tcPr>
            <w:tcW w:w="3055" w:type="dxa"/>
          </w:tcPr>
          <w:p w:rsidR="008B6D3B" w:rsidRDefault="008B6D3B" w:rsidP="008E4558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52"/>
                <w:szCs w:val="52"/>
              </w:rPr>
            </w:pPr>
          </w:p>
          <w:p w:rsidR="008B6D3B" w:rsidRPr="008E4558" w:rsidRDefault="008B6D3B" w:rsidP="008E4558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 w:rsidRPr="008E4558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Projet d’écriture</w:t>
            </w:r>
          </w:p>
        </w:tc>
        <w:tc>
          <w:tcPr>
            <w:tcW w:w="2865" w:type="dxa"/>
          </w:tcPr>
          <w:p w:rsidR="00560D5C" w:rsidRPr="00560D5C" w:rsidRDefault="008B6D3B" w:rsidP="00560D5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*</w:t>
            </w:r>
            <w:r w:rsidR="00560D5C" w:rsidRPr="00560D5C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="00560D5C">
              <w:rPr>
                <w:rFonts w:ascii="Lucida Calligraphy" w:hAnsi="Lucida Calligraphy"/>
                <w:b/>
                <w:bCs/>
                <w:sz w:val="20"/>
                <w:szCs w:val="20"/>
              </w:rPr>
              <w:t>écrire une</w:t>
            </w:r>
            <w:r w:rsidR="00560D5C" w:rsidRPr="00560D5C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recette</w:t>
            </w:r>
          </w:p>
          <w:p w:rsidR="008B6D3B" w:rsidRDefault="00560D5C" w:rsidP="00560D5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 w:rsidRPr="00560D5C">
              <w:rPr>
                <w:rFonts w:ascii="Lucida Calligraphy" w:hAnsi="Lucida Calligraphy"/>
                <w:b/>
                <w:bCs/>
                <w:sz w:val="20"/>
                <w:szCs w:val="20"/>
              </w:rPr>
              <w:t>d’un plat ou d’un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Pr="00560D5C">
              <w:rPr>
                <w:rFonts w:ascii="Lucida Calligraphy" w:hAnsi="Lucida Calligraphy"/>
                <w:b/>
                <w:bCs/>
                <w:sz w:val="20"/>
                <w:szCs w:val="20"/>
              </w:rPr>
              <w:t>gâteau de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Pr="00560D5C">
              <w:rPr>
                <w:rFonts w:ascii="Lucida Calligraphy" w:hAnsi="Lucida Calligraphy"/>
                <w:b/>
                <w:bCs/>
                <w:sz w:val="20"/>
                <w:szCs w:val="20"/>
              </w:rPr>
              <w:t>“chez nous</w:t>
            </w: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 xml:space="preserve"> “</w:t>
            </w:r>
          </w:p>
          <w:p w:rsidR="00560D5C" w:rsidRDefault="00560D5C" w:rsidP="00560D5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60D5C">
              <w:rPr>
                <w:rFonts w:ascii="Lucida Calligraphy" w:hAnsi="Lucida Calligraphy"/>
                <w:b/>
                <w:bCs/>
                <w:sz w:val="20"/>
                <w:szCs w:val="20"/>
              </w:rPr>
              <w:t>Outil d’aide (5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)</w:t>
            </w:r>
          </w:p>
          <w:p w:rsidR="00560D5C" w:rsidRDefault="00560D5C" w:rsidP="00560D5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*</w:t>
            </w: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présenter des conseils et des ordres :</w:t>
            </w:r>
          </w:p>
          <w:p w:rsidR="00560D5C" w:rsidRDefault="00560D5C" w:rsidP="00560D5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-organiser des informations.</w:t>
            </w:r>
          </w:p>
          <w:p w:rsidR="00560D5C" w:rsidRPr="00560D5C" w:rsidRDefault="00560D5C" w:rsidP="00560D5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-Distinguer : ingrédients et étapes de préparation  d’une recette.</w:t>
            </w:r>
          </w:p>
        </w:tc>
        <w:tc>
          <w:tcPr>
            <w:tcW w:w="2835" w:type="dxa"/>
          </w:tcPr>
          <w:p w:rsidR="00560D5C" w:rsidRDefault="00560D5C" w:rsidP="00560D5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60D5C">
              <w:rPr>
                <w:rFonts w:ascii="Lucida Calligraphy" w:hAnsi="Lucida Calligraphy"/>
                <w:b/>
                <w:bCs/>
                <w:sz w:val="20"/>
                <w:szCs w:val="20"/>
              </w:rPr>
              <w:t>-Je décris une fête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Pr="00560D5C">
              <w:rPr>
                <w:rFonts w:ascii="Lucida Calligraphy" w:hAnsi="Lucida Calligraphy"/>
                <w:b/>
                <w:bCs/>
                <w:sz w:val="20"/>
                <w:szCs w:val="20"/>
              </w:rPr>
              <w:t>ou une occupation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</w:p>
          <w:p w:rsidR="008B6D3B" w:rsidRDefault="00560D5C" w:rsidP="00560D5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 w:rsidRPr="00560D5C">
              <w:rPr>
                <w:rFonts w:ascii="Lucida Calligraphy" w:hAnsi="Lucida Calligraphy"/>
                <w:b/>
                <w:bCs/>
                <w:sz w:val="20"/>
                <w:szCs w:val="20"/>
              </w:rPr>
              <w:t>de “chez nous</w:t>
            </w: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”.</w:t>
            </w:r>
          </w:p>
          <w:p w:rsidR="00560D5C" w:rsidRDefault="00560D5C" w:rsidP="00560D5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-Décrire un animal.</w:t>
            </w:r>
          </w:p>
          <w:p w:rsidR="00560D5C" w:rsidRPr="00560D5C" w:rsidRDefault="00560D5C" w:rsidP="00560D5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-Décrire un personnage.</w:t>
            </w:r>
          </w:p>
          <w:p w:rsidR="008B6D3B" w:rsidRPr="00582447" w:rsidRDefault="008B6D3B" w:rsidP="00302BBA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</w:tc>
        <w:tc>
          <w:tcPr>
            <w:tcW w:w="5558" w:type="dxa"/>
          </w:tcPr>
          <w:p w:rsidR="008B6D3B" w:rsidRDefault="00560D5C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Produire des énoncés simples pour :-Présenter des conseils / des ordres.</w:t>
            </w:r>
          </w:p>
          <w:p w:rsidR="00560D5C" w:rsidRDefault="00560D5C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-Ecrire une recette.</w:t>
            </w:r>
          </w:p>
          <w:p w:rsidR="00560D5C" w:rsidRPr="00667A1E" w:rsidRDefault="00560D5C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-Décrire un animal/une personne.</w:t>
            </w:r>
          </w:p>
        </w:tc>
      </w:tr>
      <w:tr w:rsidR="008B6D3B" w:rsidTr="003A2E62">
        <w:trPr>
          <w:trHeight w:val="142"/>
        </w:trPr>
        <w:tc>
          <w:tcPr>
            <w:tcW w:w="3055" w:type="dxa"/>
          </w:tcPr>
          <w:p w:rsidR="008B6D3B" w:rsidRPr="00582447" w:rsidRDefault="008B6D3B" w:rsidP="004C1EDB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P-E-L</w:t>
            </w:r>
          </w:p>
        </w:tc>
        <w:tc>
          <w:tcPr>
            <w:tcW w:w="2865" w:type="dxa"/>
          </w:tcPr>
          <w:p w:rsidR="008B6D3B" w:rsidRDefault="00826AF7" w:rsidP="00826AF7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-Les déterminants possessifs.</w:t>
            </w:r>
          </w:p>
          <w:p w:rsidR="00826AF7" w:rsidRDefault="00826AF7" w:rsidP="00826AF7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-Les verbes en « </w:t>
            </w:r>
            <w:proofErr w:type="spellStart"/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ir</w:t>
            </w:r>
            <w:proofErr w:type="spellEnd"/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 » au présent.</w:t>
            </w:r>
          </w:p>
          <w:p w:rsidR="00826AF7" w:rsidRDefault="00826AF7" w:rsidP="00826AF7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-Enrichir et réduire des phrases.</w:t>
            </w:r>
          </w:p>
          <w:p w:rsidR="00826AF7" w:rsidRPr="00935A73" w:rsidRDefault="00826AF7" w:rsidP="00826A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231F20"/>
                <w:sz w:val="20"/>
                <w:szCs w:val="20"/>
                <w:lang w:bidi="ar-SA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-Le verbe « Faire » au présent. </w:t>
            </w:r>
          </w:p>
          <w:p w:rsidR="00826AF7" w:rsidRDefault="00826AF7" w:rsidP="00826AF7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  <w:p w:rsidR="00826AF7" w:rsidRPr="0089226D" w:rsidRDefault="00826AF7" w:rsidP="00826AF7">
            <w:pPr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</w:p>
        </w:tc>
        <w:tc>
          <w:tcPr>
            <w:tcW w:w="2835" w:type="dxa"/>
          </w:tcPr>
          <w:p w:rsidR="00826AF7" w:rsidRDefault="00826AF7" w:rsidP="00826AF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83505">
              <w:rPr>
                <w:rFonts w:ascii="Lucida Calligraphy" w:hAnsi="Lucida Calligraphy"/>
                <w:b/>
                <w:bCs/>
                <w:sz w:val="20"/>
                <w:szCs w:val="20"/>
              </w:rPr>
              <w:t>–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La rôle et la place de l’adjectif qualificatif.</w:t>
            </w:r>
          </w:p>
          <w:p w:rsidR="00826AF7" w:rsidRPr="00935A73" w:rsidRDefault="00826AF7" w:rsidP="00826A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231F20"/>
                <w:sz w:val="20"/>
                <w:szCs w:val="20"/>
                <w:lang w:bidi="ar-SA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-Le verbe Mettre  au présent. </w:t>
            </w:r>
          </w:p>
          <w:p w:rsidR="008B6D3B" w:rsidRPr="00935A73" w:rsidRDefault="008B6D3B" w:rsidP="00935A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231F20"/>
                <w:sz w:val="20"/>
                <w:szCs w:val="20"/>
                <w:lang w:bidi="ar-SA"/>
              </w:rPr>
            </w:pPr>
          </w:p>
        </w:tc>
        <w:tc>
          <w:tcPr>
            <w:tcW w:w="5558" w:type="dxa"/>
          </w:tcPr>
          <w:p w:rsidR="008B6D3B" w:rsidRDefault="00826AF7" w:rsidP="00983505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-Réfléchir  sur le fonctionnement de la phrase pour :</w:t>
            </w:r>
          </w:p>
          <w:p w:rsidR="00826AF7" w:rsidRDefault="00826AF7" w:rsidP="00983505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-Employer les déterminants.</w:t>
            </w:r>
          </w:p>
          <w:p w:rsidR="00826AF7" w:rsidRDefault="00826AF7" w:rsidP="00983505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-Identifier et produire des phrases minimale et la phrase enrichir.</w:t>
            </w:r>
          </w:p>
          <w:p w:rsidR="00826AF7" w:rsidRDefault="00826AF7" w:rsidP="00983505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-Conjuguer les verbes en « </w:t>
            </w:r>
            <w:proofErr w:type="spellStart"/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ir</w:t>
            </w:r>
            <w:proofErr w:type="spellEnd"/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 </w:t>
            </w:r>
            <w:r w:rsidR="00FE5C75">
              <w:rPr>
                <w:rFonts w:ascii="Lucida Calligraphy" w:hAnsi="Lucida Calligraphy"/>
                <w:b/>
                <w:bCs/>
                <w:sz w:val="20"/>
                <w:szCs w:val="20"/>
              </w:rPr>
              <w:t>»,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« faire » et « mettre » au présent.</w:t>
            </w:r>
          </w:p>
          <w:p w:rsidR="00826AF7" w:rsidRPr="00983505" w:rsidRDefault="00826AF7" w:rsidP="00983505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-Identifier et employer l’adjectif qualificatif.</w:t>
            </w:r>
          </w:p>
        </w:tc>
      </w:tr>
      <w:tr w:rsidR="008B6D3B" w:rsidTr="003A2E62">
        <w:trPr>
          <w:trHeight w:val="142"/>
        </w:trPr>
        <w:tc>
          <w:tcPr>
            <w:tcW w:w="3055" w:type="dxa"/>
          </w:tcPr>
          <w:p w:rsidR="008B6D3B" w:rsidRPr="00582447" w:rsidRDefault="008B6D3B" w:rsidP="00D43FF8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E</w:t>
            </w:r>
            <w:r w:rsidRPr="008E4558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criture</w:t>
            </w:r>
          </w:p>
        </w:tc>
        <w:tc>
          <w:tcPr>
            <w:tcW w:w="2865" w:type="dxa"/>
          </w:tcPr>
          <w:p w:rsidR="008B6D3B" w:rsidRPr="00714ACE" w:rsidRDefault="008B6D3B" w:rsidP="00826AF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EA47F2">
              <w:rPr>
                <w:rFonts w:ascii="Lucida Calligraphy" w:hAnsi="Lucida Calligraphy"/>
                <w:b/>
                <w:bCs/>
                <w:sz w:val="20"/>
                <w:szCs w:val="20"/>
              </w:rPr>
              <w:t>Reproduire les lettres majuscules :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="00826AF7">
              <w:rPr>
                <w:rFonts w:ascii="Lucida Calligraphy" w:hAnsi="Lucida Calligraphy"/>
                <w:b/>
                <w:bCs/>
                <w:sz w:val="20"/>
                <w:szCs w:val="20"/>
              </w:rPr>
              <w:t>I</w:t>
            </w:r>
            <w:proofErr w:type="gramStart"/>
            <w:r w:rsidR="00826AF7">
              <w:rPr>
                <w:rFonts w:ascii="Lucida Calligraphy" w:hAnsi="Lucida Calligraphy"/>
                <w:b/>
                <w:bCs/>
                <w:sz w:val="20"/>
                <w:szCs w:val="20"/>
              </w:rPr>
              <w:t>,J</w:t>
            </w:r>
            <w:proofErr w:type="gramEnd"/>
            <w:r w:rsidR="00826AF7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et F</w:t>
            </w:r>
          </w:p>
        </w:tc>
        <w:tc>
          <w:tcPr>
            <w:tcW w:w="2835" w:type="dxa"/>
          </w:tcPr>
          <w:p w:rsidR="008B6D3B" w:rsidRPr="00582447" w:rsidRDefault="008B6D3B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4F3586" w:rsidRPr="00EA47F2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Reproduire les lettres majuscules</w:t>
            </w:r>
            <w:r w:rsidR="004F3586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B et P</w:t>
            </w:r>
          </w:p>
        </w:tc>
        <w:tc>
          <w:tcPr>
            <w:tcW w:w="5558" w:type="dxa"/>
          </w:tcPr>
          <w:p w:rsidR="008B6D3B" w:rsidRDefault="004F3586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Ecrire les majuscules cursives.</w:t>
            </w:r>
          </w:p>
        </w:tc>
      </w:tr>
      <w:tr w:rsidR="008B6D3B" w:rsidTr="003A2E62">
        <w:trPr>
          <w:trHeight w:val="142"/>
        </w:trPr>
        <w:tc>
          <w:tcPr>
            <w:tcW w:w="3055" w:type="dxa"/>
          </w:tcPr>
          <w:p w:rsidR="008B6D3B" w:rsidRPr="00582447" w:rsidRDefault="008B6D3B" w:rsidP="004C1EDB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Autodictée</w:t>
            </w:r>
          </w:p>
        </w:tc>
        <w:tc>
          <w:tcPr>
            <w:tcW w:w="2865" w:type="dxa"/>
          </w:tcPr>
          <w:p w:rsidR="004F3586" w:rsidRPr="004F3586" w:rsidRDefault="008B6D3B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D45468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1)-</w:t>
            </w:r>
            <w:r w:rsidR="004F3586">
              <w:rPr>
                <w:rFonts w:ascii="Times-Roman" w:hAnsi="Times-Roman" w:cs="Times-Roman"/>
                <w:sz w:val="18"/>
                <w:szCs w:val="18"/>
                <w:lang w:bidi="ar-SA"/>
              </w:rPr>
              <w:t xml:space="preserve"> </w:t>
            </w:r>
            <w:r w:rsidR="004F3586"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“François, reste</w:t>
            </w:r>
          </w:p>
          <w:p w:rsidR="004F3586" w:rsidRPr="004F3586" w:rsidRDefault="004F3586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dans ta chambre et</w:t>
            </w:r>
          </w:p>
          <w:p w:rsidR="004F3586" w:rsidRPr="004F3586" w:rsidRDefault="004F3586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n’oublie pas de</w:t>
            </w:r>
          </w:p>
          <w:p w:rsidR="004F3586" w:rsidRPr="004F3586" w:rsidRDefault="004F3586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prendre ta tisane.”</w:t>
            </w:r>
          </w:p>
          <w:p w:rsidR="004F3586" w:rsidRPr="004F3586" w:rsidRDefault="008B6D3B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D45468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2)-</w:t>
            </w:r>
            <w:r w:rsidR="004F3586">
              <w:rPr>
                <w:rFonts w:ascii="Times-Roman" w:hAnsi="Times-Roman" w:cs="Times-Roman"/>
                <w:sz w:val="18"/>
                <w:szCs w:val="18"/>
                <w:lang w:bidi="ar-SA"/>
              </w:rPr>
              <w:t xml:space="preserve"> J</w:t>
            </w:r>
            <w:r w:rsid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ulie ! fais bien attention </w:t>
            </w:r>
            <w:r w:rsidR="004F3586"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à tes doigts</w:t>
            </w:r>
          </w:p>
          <w:p w:rsidR="004F3586" w:rsidRPr="004F3586" w:rsidRDefault="004F3586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quand tu couperas</w:t>
            </w:r>
          </w:p>
          <w:p w:rsidR="008B6D3B" w:rsidRPr="00C05883" w:rsidRDefault="004F3586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les fruits pour ta salade</w:t>
            </w:r>
          </w:p>
        </w:tc>
        <w:tc>
          <w:tcPr>
            <w:tcW w:w="2835" w:type="dxa"/>
          </w:tcPr>
          <w:p w:rsidR="004F3586" w:rsidRPr="004F3586" w:rsidRDefault="008B6D3B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- </w:t>
            </w:r>
            <w:r w:rsidR="004F3586">
              <w:rPr>
                <w:rFonts w:ascii="Times-Roman" w:hAnsi="Times-Roman" w:cs="Times-Roman"/>
                <w:sz w:val="20"/>
                <w:szCs w:val="20"/>
                <w:lang w:bidi="ar-SA"/>
              </w:rPr>
              <w:t>“</w:t>
            </w:r>
            <w:r w:rsidR="004F3586"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Bernadette met sa</w:t>
            </w:r>
          </w:p>
          <w:p w:rsidR="004F3586" w:rsidRPr="004F3586" w:rsidRDefault="004F3586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main dans la main</w:t>
            </w:r>
          </w:p>
          <w:p w:rsidR="008B6D3B" w:rsidRPr="004F3586" w:rsidRDefault="004F3586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de sa cousine Pauline. Elles vont ensemble, ensuite, à la grande foire du </w:t>
            </w:r>
            <w:r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village.”</w:t>
            </w:r>
          </w:p>
        </w:tc>
        <w:tc>
          <w:tcPr>
            <w:tcW w:w="5558" w:type="dxa"/>
          </w:tcPr>
          <w:p w:rsidR="008B6D3B" w:rsidRDefault="004F3586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Reproduire de mémoire des paragraphes</w:t>
            </w:r>
          </w:p>
        </w:tc>
      </w:tr>
      <w:tr w:rsidR="008B6D3B" w:rsidTr="003A2E62">
        <w:trPr>
          <w:trHeight w:val="142"/>
        </w:trPr>
        <w:tc>
          <w:tcPr>
            <w:tcW w:w="3055" w:type="dxa"/>
          </w:tcPr>
          <w:p w:rsidR="008B6D3B" w:rsidRPr="00582447" w:rsidRDefault="008B6D3B" w:rsidP="004C1EDB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lastRenderedPageBreak/>
              <w:t>Dictée</w:t>
            </w:r>
          </w:p>
        </w:tc>
        <w:tc>
          <w:tcPr>
            <w:tcW w:w="2865" w:type="dxa"/>
          </w:tcPr>
          <w:p w:rsidR="001114B6" w:rsidRPr="001114B6" w:rsidRDefault="008B6D3B" w:rsidP="001114B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9E5975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1)</w:t>
            </w:r>
            <w:r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9E5975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“</w:t>
            </w:r>
            <w:r w:rsidR="001114B6">
              <w:rPr>
                <w:rFonts w:ascii="Times-Roman" w:hAnsi="Times-Roman" w:cs="Times-Roman"/>
                <w:sz w:val="18"/>
                <w:szCs w:val="18"/>
                <w:lang w:bidi="ar-SA"/>
              </w:rPr>
              <w:t xml:space="preserve"> </w:t>
            </w:r>
            <w:r w:rsidR="001114B6" w:rsidRPr="001114B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M a i n t e m e n </w:t>
            </w:r>
            <w:proofErr w:type="gramStart"/>
            <w:r w:rsidR="001114B6" w:rsidRPr="001114B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t ,</w:t>
            </w:r>
            <w:proofErr w:type="gramEnd"/>
          </w:p>
          <w:p w:rsidR="001114B6" w:rsidRPr="001114B6" w:rsidRDefault="001114B6" w:rsidP="001114B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1114B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Serge n’est plus</w:t>
            </w:r>
          </w:p>
          <w:p w:rsidR="001114B6" w:rsidRPr="001114B6" w:rsidRDefault="001114B6" w:rsidP="001114B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1114B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malade mais il doit</w:t>
            </w:r>
          </w:p>
          <w:p w:rsidR="001114B6" w:rsidRDefault="001114B6" w:rsidP="001114B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1114B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finir ses médicaments</w:t>
            </w:r>
          </w:p>
          <w:p w:rsidR="008B6D3B" w:rsidRPr="009E5975" w:rsidRDefault="008B6D3B" w:rsidP="001114B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bidi="ar-SA"/>
              </w:rPr>
            </w:pPr>
            <w:r w:rsidRPr="001114B6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2)</w:t>
            </w:r>
            <w:r w:rsidRPr="001114B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4F3586" w:rsidRPr="001114B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Aujourd</w:t>
            </w:r>
            <w:r w:rsidR="001114B6" w:rsidRPr="001114B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’hui Mireille a beaucoup de travail : la famille Martin </w:t>
            </w:r>
            <w:r w:rsidR="004F3586" w:rsidRPr="001114B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vient dîner.”</w:t>
            </w:r>
          </w:p>
        </w:tc>
        <w:tc>
          <w:tcPr>
            <w:tcW w:w="2835" w:type="dxa"/>
          </w:tcPr>
          <w:p w:rsidR="004F3586" w:rsidRPr="004F3586" w:rsidRDefault="008B6D3B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-</w:t>
            </w:r>
            <w:r w:rsidR="004F3586"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 :“Les</w:t>
            </w:r>
          </w:p>
          <w:p w:rsidR="004F3586" w:rsidRPr="004F3586" w:rsidRDefault="004F3586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enfants aiment </w:t>
            </w:r>
            <w:r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beaucoup le clown.</w:t>
            </w:r>
          </w:p>
          <w:p w:rsidR="004F3586" w:rsidRPr="004F3586" w:rsidRDefault="004F3586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Il est amusant avec</w:t>
            </w:r>
          </w:p>
          <w:p w:rsidR="004F3586" w:rsidRPr="004F3586" w:rsidRDefault="004F3586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son chapeau déformé,</w:t>
            </w:r>
          </w:p>
          <w:p w:rsidR="004F3586" w:rsidRPr="004F3586" w:rsidRDefault="004F3586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ses vêtements </w:t>
            </w:r>
            <w:r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trop larges et ses</w:t>
            </w:r>
          </w:p>
          <w:p w:rsidR="008B6D3B" w:rsidRPr="004F3586" w:rsidRDefault="004F3586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chaussures</w:t>
            </w:r>
            <w:r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4F3586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trouées.”</w:t>
            </w:r>
          </w:p>
        </w:tc>
        <w:tc>
          <w:tcPr>
            <w:tcW w:w="5558" w:type="dxa"/>
          </w:tcPr>
          <w:p w:rsidR="008B6D3B" w:rsidRDefault="004F3586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écrire sous la dictée du maitre des textes.</w:t>
            </w:r>
          </w:p>
        </w:tc>
      </w:tr>
      <w:tr w:rsidR="004F3586" w:rsidTr="003A2E62">
        <w:trPr>
          <w:trHeight w:val="142"/>
        </w:trPr>
        <w:tc>
          <w:tcPr>
            <w:tcW w:w="3055" w:type="dxa"/>
          </w:tcPr>
          <w:p w:rsidR="004F3586" w:rsidRDefault="004F3586" w:rsidP="004C1EDB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Orthographe</w:t>
            </w:r>
          </w:p>
        </w:tc>
        <w:tc>
          <w:tcPr>
            <w:tcW w:w="2865" w:type="dxa"/>
          </w:tcPr>
          <w:p w:rsidR="004F3586" w:rsidRDefault="004F3586" w:rsidP="009E5975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4F3586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Les 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graphies : c=ç=S</w:t>
            </w:r>
          </w:p>
          <w:p w:rsidR="004F3586" w:rsidRPr="004F3586" w:rsidRDefault="004F3586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4F3586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m devant m, </w:t>
            </w:r>
            <w:r w:rsidRPr="004F3586">
              <w:rPr>
                <w:rFonts w:ascii="Lucida Calligraphy" w:hAnsi="Lucida Calligraphy"/>
                <w:b/>
                <w:bCs/>
                <w:sz w:val="20"/>
                <w:szCs w:val="20"/>
              </w:rPr>
              <w:t>b, p.</w:t>
            </w:r>
          </w:p>
        </w:tc>
        <w:tc>
          <w:tcPr>
            <w:tcW w:w="2835" w:type="dxa"/>
          </w:tcPr>
          <w:p w:rsidR="004F3586" w:rsidRPr="004F3586" w:rsidRDefault="004F3586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4F3586">
              <w:rPr>
                <w:rFonts w:ascii="Lucida Calligraphy" w:hAnsi="Lucida Calligraphy"/>
                <w:b/>
                <w:bCs/>
                <w:sz w:val="20"/>
                <w:szCs w:val="20"/>
              </w:rPr>
              <w:t>L’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accord de </w:t>
            </w:r>
            <w:r w:rsidRPr="004F3586">
              <w:rPr>
                <w:rFonts w:ascii="Lucida Calligraphy" w:hAnsi="Lucida Calligraphy"/>
                <w:b/>
                <w:bCs/>
                <w:sz w:val="20"/>
                <w:szCs w:val="20"/>
              </w:rPr>
              <w:t>l’adjectif</w:t>
            </w:r>
          </w:p>
          <w:p w:rsidR="004F3586" w:rsidRDefault="004F3586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4F3586">
              <w:rPr>
                <w:rFonts w:ascii="Lucida Calligraphy" w:hAnsi="Lucida Calligraphy"/>
                <w:b/>
                <w:bCs/>
                <w:sz w:val="20"/>
                <w:szCs w:val="20"/>
              </w:rPr>
              <w:t>Qualificatif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558" w:type="dxa"/>
          </w:tcPr>
          <w:p w:rsidR="004F3586" w:rsidRDefault="004F3586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Réfléchir sur le fonctionnement de la langue pour :</w:t>
            </w:r>
          </w:p>
          <w:p w:rsidR="004F3586" w:rsidRDefault="004F3586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-Ecrire c=ç=S.</w:t>
            </w:r>
          </w:p>
          <w:p w:rsidR="004F3586" w:rsidRDefault="004F3586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-Ecrire m devant m, </w:t>
            </w:r>
            <w:r w:rsidRPr="004F3586">
              <w:rPr>
                <w:rFonts w:ascii="Lucida Calligraphy" w:hAnsi="Lucida Calligraphy"/>
                <w:b/>
                <w:bCs/>
                <w:sz w:val="20"/>
                <w:szCs w:val="20"/>
              </w:rPr>
              <w:t>b, p.</w:t>
            </w:r>
          </w:p>
          <w:p w:rsidR="004F3586" w:rsidRDefault="004F3586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-Accorder </w:t>
            </w:r>
            <w:r w:rsidRPr="004F3586">
              <w:rPr>
                <w:rFonts w:ascii="Lucida Calligraphy" w:hAnsi="Lucida Calligraphy"/>
                <w:b/>
                <w:bCs/>
                <w:sz w:val="20"/>
                <w:szCs w:val="20"/>
              </w:rPr>
              <w:t>l’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adjectif </w:t>
            </w:r>
            <w:r w:rsidRPr="004F3586">
              <w:rPr>
                <w:rFonts w:ascii="Lucida Calligraphy" w:hAnsi="Lucida Calligraphy"/>
                <w:b/>
                <w:bCs/>
                <w:sz w:val="20"/>
                <w:szCs w:val="20"/>
              </w:rPr>
              <w:t>Qualificatif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avec son sujet et avec le nom.</w:t>
            </w:r>
          </w:p>
          <w:p w:rsidR="004F3586" w:rsidRDefault="004F3586" w:rsidP="004F358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</w:tc>
      </w:tr>
    </w:tbl>
    <w:p w:rsidR="000C24BB" w:rsidRDefault="000C24BB" w:rsidP="00D92370">
      <w:pPr>
        <w:jc w:val="center"/>
        <w:rPr>
          <w:rFonts w:ascii="Wide Latin" w:hAnsi="Wide Latin"/>
          <w:noProof/>
          <w:color w:val="FF00FF"/>
          <w:sz w:val="24"/>
          <w:szCs w:val="24"/>
          <w:lang w:eastAsia="fr-FR" w:bidi="ar-SA"/>
        </w:rPr>
      </w:pPr>
    </w:p>
    <w:p w:rsidR="008C3A79" w:rsidRDefault="008C3A79" w:rsidP="00D92370">
      <w:pPr>
        <w:jc w:val="center"/>
        <w:rPr>
          <w:rFonts w:ascii="Wide Latin" w:hAnsi="Wide Latin"/>
          <w:noProof/>
          <w:color w:val="FF00FF"/>
          <w:sz w:val="24"/>
          <w:szCs w:val="24"/>
          <w:lang w:eastAsia="fr-FR" w:bidi="ar-SA"/>
        </w:rPr>
      </w:pPr>
    </w:p>
    <w:p w:rsidR="008C3A79" w:rsidRDefault="008C3A79" w:rsidP="00D92370">
      <w:pPr>
        <w:jc w:val="center"/>
        <w:rPr>
          <w:rFonts w:ascii="Wide Latin" w:hAnsi="Wide Latin"/>
          <w:noProof/>
          <w:color w:val="FF00FF"/>
          <w:sz w:val="24"/>
          <w:szCs w:val="24"/>
          <w:lang w:eastAsia="fr-FR" w:bidi="ar-SA"/>
        </w:rPr>
      </w:pPr>
    </w:p>
    <w:p w:rsidR="008C3A79" w:rsidRDefault="008C3A79" w:rsidP="00D92370">
      <w:pPr>
        <w:jc w:val="center"/>
        <w:rPr>
          <w:rFonts w:ascii="Wide Latin" w:hAnsi="Wide Latin"/>
          <w:noProof/>
          <w:color w:val="FF00FF"/>
          <w:sz w:val="24"/>
          <w:szCs w:val="24"/>
          <w:lang w:eastAsia="fr-FR" w:bidi="ar-SA"/>
        </w:rPr>
      </w:pPr>
    </w:p>
    <w:p w:rsidR="008C3A79" w:rsidRDefault="008C3A79" w:rsidP="00D92370">
      <w:pPr>
        <w:jc w:val="center"/>
        <w:rPr>
          <w:rFonts w:ascii="Wide Latin" w:hAnsi="Wide Latin"/>
          <w:color w:val="FF00FF"/>
          <w:sz w:val="24"/>
          <w:szCs w:val="24"/>
        </w:rPr>
      </w:pPr>
    </w:p>
    <w:p w:rsidR="001114B6" w:rsidRDefault="001114B6" w:rsidP="00C36F0A">
      <w:pPr>
        <w:rPr>
          <w:rFonts w:ascii="Vivaldi" w:hAnsi="Vivaldi"/>
          <w:b/>
          <w:color w:val="00B050"/>
          <w:sz w:val="56"/>
          <w:szCs w:val="56"/>
        </w:rPr>
      </w:pPr>
    </w:p>
    <w:p w:rsidR="001114B6" w:rsidRDefault="001114B6" w:rsidP="00C36F0A">
      <w:pPr>
        <w:rPr>
          <w:rFonts w:ascii="Vivaldi" w:hAnsi="Vivaldi"/>
          <w:b/>
          <w:color w:val="00B050"/>
          <w:sz w:val="56"/>
          <w:szCs w:val="56"/>
        </w:rPr>
      </w:pPr>
    </w:p>
    <w:p w:rsidR="001114B6" w:rsidRPr="00055C04" w:rsidRDefault="001114B6" w:rsidP="001114B6">
      <w:pPr>
        <w:rPr>
          <w:rFonts w:ascii="Vivaldi" w:hAnsi="Vivaldi"/>
          <w:b/>
          <w:color w:val="00B050"/>
          <w:sz w:val="56"/>
          <w:szCs w:val="56"/>
        </w:rPr>
      </w:pPr>
      <w:r w:rsidRPr="008B6D3B">
        <w:rPr>
          <w:rFonts w:ascii="Vivaldi" w:hAnsi="Vivaldi" w:cstheme="majorBidi"/>
          <w:b/>
          <w:color w:val="FF0000"/>
          <w:sz w:val="56"/>
          <w:szCs w:val="56"/>
        </w:rPr>
        <w:lastRenderedPageBreak/>
        <w:t>Classe : 4ème année</w:t>
      </w:r>
      <w:r>
        <w:rPr>
          <w:rFonts w:ascii="Vivaldi" w:hAnsi="Vivaldi" w:cstheme="majorBidi"/>
          <w:b/>
          <w:color w:val="FF0000"/>
          <w:sz w:val="56"/>
          <w:szCs w:val="56"/>
        </w:rPr>
        <w:t xml:space="preserve">           </w:t>
      </w:r>
      <w:r w:rsidRPr="008B6D3B">
        <w:rPr>
          <w:rFonts w:ascii="Vivaldi" w:hAnsi="Vivaldi" w:cstheme="majorBidi"/>
          <w:b/>
          <w:color w:val="FF0000"/>
          <w:sz w:val="56"/>
          <w:szCs w:val="56"/>
        </w:rPr>
        <w:t xml:space="preserve">                                            </w:t>
      </w:r>
      <w:r>
        <w:rPr>
          <w:rFonts w:ascii="Vivaldi" w:hAnsi="Vivaldi" w:cstheme="majorBidi"/>
          <w:b/>
          <w:color w:val="FF0000"/>
          <w:sz w:val="56"/>
          <w:szCs w:val="56"/>
        </w:rPr>
        <w:t>2</w:t>
      </w:r>
      <w:r>
        <w:rPr>
          <w:rFonts w:ascii="Vivaldi" w:hAnsi="Vivaldi" w:cstheme="majorBidi"/>
          <w:b/>
          <w:color w:val="FF0000"/>
          <w:sz w:val="56"/>
          <w:szCs w:val="56"/>
          <w:vertAlign w:val="superscript"/>
        </w:rPr>
        <w:t>ème</w:t>
      </w:r>
      <w:r w:rsidRPr="008950C4">
        <w:rPr>
          <w:rFonts w:ascii="Vivaldi" w:hAnsi="Vivaldi" w:cstheme="majorBidi"/>
          <w:b/>
          <w:color w:val="FF0000"/>
          <w:sz w:val="56"/>
          <w:szCs w:val="56"/>
          <w:vertAlign w:val="superscript"/>
        </w:rPr>
        <w:t xml:space="preserve"> </w:t>
      </w:r>
      <w:r w:rsidRPr="0058328D">
        <w:rPr>
          <w:rFonts w:ascii="Vivaldi" w:hAnsi="Vivaldi" w:cstheme="majorBidi"/>
          <w:b/>
          <w:color w:val="FF0000"/>
          <w:sz w:val="56"/>
          <w:szCs w:val="56"/>
        </w:rPr>
        <w:t>trimestre</w:t>
      </w:r>
      <w:r>
        <w:rPr>
          <w:rFonts w:ascii="Wide Latin" w:hAnsi="Wide Latin"/>
          <w:color w:val="FF00FF"/>
          <w:sz w:val="24"/>
          <w:szCs w:val="24"/>
        </w:rPr>
        <w:t xml:space="preserve">            </w:t>
      </w:r>
      <w:r w:rsidRPr="009B61DE">
        <w:rPr>
          <w:rFonts w:ascii="Wide Latin" w:hAnsi="Wide Latin"/>
          <w:color w:val="FF00FF"/>
          <w:sz w:val="24"/>
          <w:szCs w:val="24"/>
        </w:rPr>
        <w:t xml:space="preserve">   </w:t>
      </w:r>
      <w:r>
        <w:rPr>
          <w:rFonts w:asciiTheme="majorBidi" w:hAnsiTheme="majorBidi" w:cstheme="majorBidi"/>
          <w:color w:val="FF00FF"/>
          <w:sz w:val="24"/>
          <w:szCs w:val="24"/>
        </w:rPr>
        <w:t xml:space="preserve">                              </w:t>
      </w:r>
    </w:p>
    <w:p w:rsidR="008C3A79" w:rsidRDefault="001114B6" w:rsidP="008C3A79">
      <w:pPr>
        <w:jc w:val="center"/>
        <w:rPr>
          <w:rFonts w:ascii="Vivaldi" w:hAnsi="Vivaldi"/>
          <w:b/>
          <w:bCs/>
          <w:color w:val="D60093"/>
          <w:sz w:val="96"/>
          <w:szCs w:val="96"/>
        </w:rPr>
      </w:pPr>
      <w:r>
        <w:rPr>
          <w:rFonts w:ascii="Vivaldi" w:hAnsi="Vivaldi"/>
          <w:b/>
          <w:bCs/>
          <w:color w:val="D60093"/>
          <w:sz w:val="96"/>
          <w:szCs w:val="96"/>
        </w:rPr>
        <w:t>Intégration</w:t>
      </w:r>
      <w:r w:rsidR="008C3A79">
        <w:rPr>
          <w:rFonts w:ascii="Vivaldi" w:hAnsi="Vivaldi"/>
          <w:b/>
          <w:bCs/>
          <w:color w:val="D60093"/>
          <w:sz w:val="96"/>
          <w:szCs w:val="96"/>
        </w:rPr>
        <w:t xml:space="preserve"> </w:t>
      </w:r>
    </w:p>
    <w:p w:rsidR="00FE5C75" w:rsidRPr="008C3A79" w:rsidRDefault="00FE5C75" w:rsidP="008C3A79">
      <w:pPr>
        <w:rPr>
          <w:rFonts w:ascii="Vivaldi" w:hAnsi="Vivaldi"/>
          <w:b/>
          <w:bCs/>
          <w:color w:val="D60093"/>
          <w:sz w:val="96"/>
          <w:szCs w:val="96"/>
        </w:rPr>
      </w:pPr>
      <w:r w:rsidRPr="00641C02">
        <w:rPr>
          <w:rFonts w:ascii="Vivaldi" w:hAnsi="Vivaldi"/>
          <w:b/>
          <w:bCs/>
          <w:color w:val="548DD4" w:themeColor="text2" w:themeTint="99"/>
          <w:sz w:val="48"/>
          <w:szCs w:val="48"/>
        </w:rPr>
        <w:t>1</w:t>
      </w:r>
      <w:r w:rsidRPr="00641C02">
        <w:rPr>
          <w:rFonts w:ascii="Vivaldi" w:hAnsi="Vivaldi"/>
          <w:b/>
          <w:bCs/>
          <w:color w:val="548DD4" w:themeColor="text2" w:themeTint="99"/>
          <w:sz w:val="48"/>
          <w:szCs w:val="48"/>
          <w:vertAlign w:val="superscript"/>
        </w:rPr>
        <w:t>er</w:t>
      </w:r>
      <w:r w:rsidRPr="00641C02">
        <w:rPr>
          <w:rFonts w:ascii="Vivaldi" w:hAnsi="Vivaldi"/>
          <w:b/>
          <w:bCs/>
          <w:color w:val="548DD4" w:themeColor="text2" w:themeTint="99"/>
          <w:sz w:val="48"/>
          <w:szCs w:val="48"/>
        </w:rPr>
        <w:t xml:space="preserve"> journée palier :</w:t>
      </w:r>
    </w:p>
    <w:p w:rsidR="008C3A79" w:rsidRPr="008C3A79" w:rsidRDefault="00FE5C75" w:rsidP="008C3A79">
      <w:pPr>
        <w:pStyle w:val="Paragraphedeliste"/>
        <w:numPr>
          <w:ilvl w:val="0"/>
          <w:numId w:val="2"/>
        </w:numPr>
        <w:rPr>
          <w:rFonts w:ascii="Vivaldi" w:hAnsi="Vivaldi"/>
          <w:b/>
          <w:bCs/>
          <w:color w:val="548DD4" w:themeColor="text2" w:themeTint="99"/>
          <w:sz w:val="56"/>
          <w:szCs w:val="56"/>
        </w:rPr>
      </w:pPr>
      <w:r w:rsidRPr="008C3A79">
        <w:rPr>
          <w:rFonts w:ascii="Vivaldi" w:hAnsi="Vivaldi"/>
          <w:b/>
          <w:bCs/>
          <w:color w:val="548DD4" w:themeColor="text2" w:themeTint="99"/>
          <w:sz w:val="56"/>
          <w:szCs w:val="56"/>
        </w:rPr>
        <w:t>Exploitation d’une situation d’intégration.</w:t>
      </w:r>
      <w:r w:rsidR="003E1896" w:rsidRPr="008C3A79">
        <w:rPr>
          <w:rFonts w:asciiTheme="majorBidi" w:hAnsiTheme="majorBidi" w:cstheme="majorBidi"/>
          <w:color w:val="FF00FF"/>
          <w:sz w:val="56"/>
          <w:szCs w:val="56"/>
        </w:rPr>
        <w:t xml:space="preserve">  </w:t>
      </w:r>
    </w:p>
    <w:p w:rsidR="008C3A79" w:rsidRPr="008C3A79" w:rsidRDefault="008C3A79" w:rsidP="008C3A79">
      <w:pPr>
        <w:pStyle w:val="Paragraphedeliste"/>
        <w:ind w:left="360"/>
        <w:rPr>
          <w:rFonts w:ascii="Vivaldi" w:hAnsi="Vivaldi"/>
          <w:b/>
          <w:bCs/>
          <w:color w:val="548DD4" w:themeColor="text2" w:themeTint="99"/>
          <w:sz w:val="72"/>
          <w:szCs w:val="72"/>
        </w:rPr>
      </w:pPr>
    </w:p>
    <w:p w:rsidR="00815D2D" w:rsidRPr="008C3A79" w:rsidRDefault="00815D2D" w:rsidP="003E1896">
      <w:pPr>
        <w:pStyle w:val="Paragraphedeliste"/>
        <w:numPr>
          <w:ilvl w:val="0"/>
          <w:numId w:val="2"/>
        </w:numPr>
        <w:rPr>
          <w:rFonts w:ascii="Vivaldi" w:hAnsi="Vivaldi"/>
          <w:b/>
          <w:bCs/>
          <w:color w:val="548DD4" w:themeColor="text2" w:themeTint="99"/>
          <w:sz w:val="56"/>
          <w:szCs w:val="56"/>
        </w:rPr>
      </w:pPr>
      <w:r w:rsidRPr="008C3A79">
        <w:rPr>
          <w:rFonts w:ascii="Vivaldi" w:hAnsi="Vivaldi"/>
          <w:b/>
          <w:bCs/>
          <w:color w:val="548DD4" w:themeColor="text2" w:themeTint="99"/>
          <w:sz w:val="56"/>
          <w:szCs w:val="56"/>
        </w:rPr>
        <w:t>Remédiation</w:t>
      </w:r>
      <w:r w:rsidR="003E1896" w:rsidRPr="008C3A79">
        <w:rPr>
          <w:rFonts w:asciiTheme="majorBidi" w:hAnsiTheme="majorBidi" w:cstheme="majorBidi"/>
          <w:b/>
          <w:bCs/>
          <w:color w:val="FF00FF"/>
          <w:sz w:val="56"/>
          <w:szCs w:val="56"/>
        </w:rPr>
        <w:t xml:space="preserve">        </w:t>
      </w:r>
      <w:r w:rsidR="003E1896" w:rsidRPr="008C3A79">
        <w:rPr>
          <w:rFonts w:asciiTheme="majorBidi" w:hAnsiTheme="majorBidi" w:cstheme="majorBidi"/>
          <w:color w:val="FF00FF"/>
          <w:sz w:val="56"/>
          <w:szCs w:val="56"/>
        </w:rPr>
        <w:t xml:space="preserve">     </w:t>
      </w:r>
    </w:p>
    <w:p w:rsidR="00815D2D" w:rsidRDefault="003E1896" w:rsidP="00815D2D">
      <w:pPr>
        <w:rPr>
          <w:rFonts w:ascii="Vivaldi" w:hAnsi="Vivaldi"/>
          <w:b/>
          <w:bCs/>
          <w:color w:val="548DD4" w:themeColor="text2" w:themeTint="99"/>
          <w:sz w:val="48"/>
          <w:szCs w:val="48"/>
        </w:rPr>
      </w:pPr>
      <w:r w:rsidRPr="003E1896">
        <w:rPr>
          <w:rFonts w:asciiTheme="majorBidi" w:hAnsiTheme="majorBidi" w:cstheme="majorBidi"/>
          <w:color w:val="FF00FF"/>
          <w:sz w:val="24"/>
          <w:szCs w:val="24"/>
        </w:rPr>
        <w:t xml:space="preserve"> </w:t>
      </w:r>
      <w:r w:rsidR="00815D2D">
        <w:rPr>
          <w:rFonts w:ascii="Vivaldi" w:hAnsi="Vivaldi"/>
          <w:b/>
          <w:bCs/>
          <w:color w:val="548DD4" w:themeColor="text2" w:themeTint="99"/>
          <w:sz w:val="48"/>
          <w:szCs w:val="48"/>
        </w:rPr>
        <w:t>2</w:t>
      </w:r>
      <w:r w:rsidR="00815D2D" w:rsidRPr="00C36C70">
        <w:rPr>
          <w:rFonts w:ascii="Vivaldi" w:hAnsi="Vivaldi"/>
          <w:b/>
          <w:bCs/>
          <w:color w:val="548DD4" w:themeColor="text2" w:themeTint="99"/>
          <w:sz w:val="48"/>
          <w:szCs w:val="48"/>
          <w:vertAlign w:val="superscript"/>
        </w:rPr>
        <w:t>ème</w:t>
      </w:r>
      <w:r w:rsidR="00815D2D">
        <w:rPr>
          <w:rFonts w:ascii="Vivaldi" w:hAnsi="Vivaldi"/>
          <w:b/>
          <w:bCs/>
          <w:color w:val="548DD4" w:themeColor="text2" w:themeTint="99"/>
          <w:sz w:val="48"/>
          <w:szCs w:val="48"/>
        </w:rPr>
        <w:t xml:space="preserve"> </w:t>
      </w:r>
      <w:r w:rsidR="00815D2D" w:rsidRPr="00641C02">
        <w:rPr>
          <w:rFonts w:ascii="Vivaldi" w:hAnsi="Vivaldi"/>
          <w:b/>
          <w:bCs/>
          <w:color w:val="548DD4" w:themeColor="text2" w:themeTint="99"/>
          <w:sz w:val="48"/>
          <w:szCs w:val="48"/>
        </w:rPr>
        <w:t xml:space="preserve"> journée palier</w:t>
      </w:r>
      <w:r w:rsidR="00815D2D">
        <w:rPr>
          <w:rFonts w:ascii="Vivaldi" w:hAnsi="Vivaldi"/>
          <w:b/>
          <w:bCs/>
          <w:color w:val="548DD4" w:themeColor="text2" w:themeTint="99"/>
          <w:sz w:val="48"/>
          <w:szCs w:val="48"/>
        </w:rPr>
        <w:t> :</w:t>
      </w:r>
    </w:p>
    <w:p w:rsidR="00815D2D" w:rsidRDefault="00815D2D" w:rsidP="00815D2D">
      <w:pPr>
        <w:pStyle w:val="Paragraphedeliste"/>
        <w:numPr>
          <w:ilvl w:val="0"/>
          <w:numId w:val="2"/>
        </w:numPr>
        <w:rPr>
          <w:rFonts w:ascii="Vivaldi" w:hAnsi="Vivaldi"/>
          <w:b/>
          <w:bCs/>
          <w:color w:val="548DD4" w:themeColor="text2" w:themeTint="99"/>
          <w:sz w:val="72"/>
          <w:szCs w:val="72"/>
        </w:rPr>
      </w:pPr>
      <w:r w:rsidRPr="008C3A79">
        <w:rPr>
          <w:rFonts w:ascii="Vivaldi" w:hAnsi="Vivaldi"/>
          <w:b/>
          <w:bCs/>
          <w:color w:val="548DD4" w:themeColor="text2" w:themeTint="99"/>
          <w:sz w:val="56"/>
          <w:szCs w:val="56"/>
        </w:rPr>
        <w:t>Exploitation d’une recette en image</w:t>
      </w:r>
      <w:r>
        <w:rPr>
          <w:rFonts w:ascii="Vivaldi" w:hAnsi="Vivaldi"/>
          <w:b/>
          <w:bCs/>
          <w:color w:val="548DD4" w:themeColor="text2" w:themeTint="99"/>
          <w:sz w:val="72"/>
          <w:szCs w:val="72"/>
        </w:rPr>
        <w:t>.</w:t>
      </w:r>
    </w:p>
    <w:p w:rsidR="00815D2D" w:rsidRPr="008C3A79" w:rsidRDefault="00815D2D" w:rsidP="00815D2D">
      <w:pPr>
        <w:pStyle w:val="Paragraphedeliste"/>
        <w:numPr>
          <w:ilvl w:val="0"/>
          <w:numId w:val="2"/>
        </w:numPr>
        <w:rPr>
          <w:rFonts w:ascii="Vivaldi" w:hAnsi="Vivaldi"/>
          <w:b/>
          <w:bCs/>
          <w:color w:val="548DD4" w:themeColor="text2" w:themeTint="99"/>
          <w:sz w:val="56"/>
          <w:szCs w:val="56"/>
        </w:rPr>
      </w:pPr>
      <w:r w:rsidRPr="008C3A79">
        <w:rPr>
          <w:rFonts w:ascii="Vivaldi" w:hAnsi="Vivaldi"/>
          <w:b/>
          <w:bCs/>
          <w:color w:val="548DD4" w:themeColor="text2" w:themeTint="99"/>
          <w:sz w:val="56"/>
          <w:szCs w:val="56"/>
        </w:rPr>
        <w:t xml:space="preserve">Réécriture  du mini -projet </w:t>
      </w:r>
    </w:p>
    <w:p w:rsidR="00106D80" w:rsidRPr="00815D2D" w:rsidRDefault="003E1896" w:rsidP="00815D2D">
      <w:pPr>
        <w:jc w:val="center"/>
        <w:rPr>
          <w:rFonts w:ascii="Vivaldi" w:hAnsi="Vivaldi"/>
          <w:b/>
          <w:bCs/>
          <w:color w:val="548DD4" w:themeColor="text2" w:themeTint="99"/>
          <w:sz w:val="72"/>
          <w:szCs w:val="72"/>
        </w:rPr>
      </w:pPr>
      <w:r w:rsidRPr="00815D2D">
        <w:rPr>
          <w:rFonts w:ascii="Vivaldi" w:hAnsi="Vivaldi" w:cstheme="majorBidi"/>
          <w:b/>
          <w:color w:val="FF0000"/>
          <w:sz w:val="56"/>
          <w:szCs w:val="56"/>
        </w:rPr>
        <w:lastRenderedPageBreak/>
        <w:t>Classe : 4ème année                                                       2</w:t>
      </w:r>
      <w:r w:rsidRPr="00815D2D">
        <w:rPr>
          <w:rFonts w:ascii="Vivaldi" w:hAnsi="Vivaldi" w:cstheme="majorBidi"/>
          <w:b/>
          <w:color w:val="FF0000"/>
          <w:sz w:val="56"/>
          <w:szCs w:val="56"/>
          <w:vertAlign w:val="superscript"/>
        </w:rPr>
        <w:t xml:space="preserve">ème </w:t>
      </w:r>
      <w:r w:rsidRPr="00815D2D">
        <w:rPr>
          <w:rFonts w:ascii="Vivaldi" w:hAnsi="Vivaldi" w:cstheme="majorBidi"/>
          <w:b/>
          <w:color w:val="FF0000"/>
          <w:sz w:val="56"/>
          <w:szCs w:val="56"/>
        </w:rPr>
        <w:t>trimestre</w:t>
      </w:r>
      <w:r w:rsidRPr="00815D2D">
        <w:rPr>
          <w:rFonts w:ascii="Wide Latin" w:hAnsi="Wide Latin"/>
          <w:color w:val="FF00FF"/>
          <w:sz w:val="24"/>
          <w:szCs w:val="24"/>
        </w:rPr>
        <w:t xml:space="preserve">               </w:t>
      </w:r>
      <w:r w:rsidRPr="00815D2D">
        <w:rPr>
          <w:rFonts w:asciiTheme="majorBidi" w:hAnsiTheme="majorBidi" w:cstheme="majorBidi"/>
          <w:color w:val="FF00FF"/>
          <w:sz w:val="24"/>
          <w:szCs w:val="24"/>
        </w:rPr>
        <w:t xml:space="preserve">                              </w:t>
      </w:r>
      <w:r w:rsidR="00C36C70" w:rsidRPr="00815D2D">
        <w:rPr>
          <w:rFonts w:ascii="Vivaldi" w:hAnsi="Vivaldi"/>
          <w:b/>
          <w:bCs/>
          <w:color w:val="D60093"/>
          <w:sz w:val="96"/>
          <w:szCs w:val="96"/>
        </w:rPr>
        <w:t>Evaluation</w:t>
      </w:r>
    </w:p>
    <w:p w:rsidR="007213F8" w:rsidRPr="00716A46" w:rsidRDefault="007213F8" w:rsidP="00106D80">
      <w:pPr>
        <w:jc w:val="center"/>
        <w:rPr>
          <w:rFonts w:ascii="Vivaldi" w:hAnsi="Vivaldi"/>
          <w:b/>
          <w:bCs/>
          <w:color w:val="D60093"/>
          <w:sz w:val="96"/>
          <w:szCs w:val="96"/>
        </w:rPr>
      </w:pPr>
      <w:r w:rsidRPr="0058328D">
        <w:rPr>
          <w:rFonts w:ascii="Edwardian Script ITC" w:hAnsi="Edwardian Script ITC"/>
          <w:b/>
          <w:color w:val="FF0000"/>
          <w:sz w:val="56"/>
          <w:szCs w:val="56"/>
        </w:rPr>
        <w:t>Performances attendues</w:t>
      </w:r>
    </w:p>
    <w:tbl>
      <w:tblPr>
        <w:tblStyle w:val="Grilledutableau"/>
        <w:tblW w:w="0" w:type="auto"/>
        <w:tblInd w:w="2093" w:type="dxa"/>
        <w:tblLook w:val="04A0"/>
      </w:tblPr>
      <w:tblGrid>
        <w:gridCol w:w="9781"/>
      </w:tblGrid>
      <w:tr w:rsidR="007213F8" w:rsidTr="007213F8">
        <w:tc>
          <w:tcPr>
            <w:tcW w:w="9781" w:type="dxa"/>
          </w:tcPr>
          <w:p w:rsidR="007213F8" w:rsidRPr="007213F8" w:rsidRDefault="003E1896" w:rsidP="003E1896">
            <w:pPr>
              <w:autoSpaceDE w:val="0"/>
              <w:autoSpaceDN w:val="0"/>
              <w:adjustRightInd w:val="0"/>
              <w:jc w:val="center"/>
              <w:rPr>
                <w:rFonts w:ascii="Lucida Calligraphy" w:hAnsi="Lucida Calligraphy"/>
                <w:b/>
                <w:bCs/>
                <w:color w:val="7030A0"/>
              </w:rPr>
            </w:pPr>
            <w:r>
              <w:rPr>
                <w:rFonts w:ascii="Lucida Calligraphy" w:hAnsi="Lucida Calligraphy"/>
                <w:b/>
                <w:bCs/>
                <w:color w:val="7030A0"/>
              </w:rPr>
              <w:t>Au terme du 2</w:t>
            </w:r>
            <w:r w:rsidRPr="003E1896">
              <w:rPr>
                <w:rFonts w:ascii="Lucida Calligraphy" w:hAnsi="Lucida Calligraphy"/>
                <w:b/>
                <w:bCs/>
                <w:color w:val="7030A0"/>
                <w:vertAlign w:val="superscript"/>
              </w:rPr>
              <w:t>ème</w:t>
            </w:r>
            <w:r>
              <w:rPr>
                <w:rFonts w:ascii="Lucida Calligraphy" w:hAnsi="Lucida Calligraphy"/>
                <w:b/>
                <w:bCs/>
                <w:color w:val="7030A0"/>
              </w:rPr>
              <w:t xml:space="preserve"> </w:t>
            </w:r>
            <w:r w:rsidR="007213F8" w:rsidRPr="007213F8">
              <w:rPr>
                <w:rFonts w:ascii="Lucida Calligraphy" w:hAnsi="Lucida Calligraphy"/>
                <w:b/>
                <w:bCs/>
                <w:color w:val="7030A0"/>
              </w:rPr>
              <w:t xml:space="preserve"> trimestre l’élève sera capable d’intégrer ses acquis</w:t>
            </w:r>
          </w:p>
          <w:p w:rsidR="007213F8" w:rsidRDefault="007213F8" w:rsidP="007213F8">
            <w:pPr>
              <w:jc w:val="center"/>
              <w:rPr>
                <w:rFonts w:ascii="Edwardian Script ITC" w:hAnsi="Edwardian Script ITC"/>
                <w:b/>
                <w:color w:val="FF0000"/>
                <w:sz w:val="56"/>
                <w:szCs w:val="56"/>
              </w:rPr>
            </w:pPr>
            <w:r w:rsidRPr="007213F8">
              <w:rPr>
                <w:rFonts w:ascii="Lucida Calligraphy" w:hAnsi="Lucida Calligraphy"/>
                <w:b/>
                <w:bCs/>
                <w:color w:val="7030A0"/>
              </w:rPr>
              <w:t>(savoirs, savoir-faire et savoir-être) pour :</w:t>
            </w:r>
          </w:p>
        </w:tc>
      </w:tr>
    </w:tbl>
    <w:p w:rsidR="007213F8" w:rsidRDefault="00C81582" w:rsidP="007213F8">
      <w:pPr>
        <w:jc w:val="center"/>
        <w:rPr>
          <w:rFonts w:ascii="Edwardian Script ITC" w:hAnsi="Edwardian Script ITC"/>
          <w:b/>
          <w:color w:val="FF0000"/>
          <w:sz w:val="56"/>
          <w:szCs w:val="56"/>
        </w:rPr>
      </w:pPr>
      <w:r>
        <w:rPr>
          <w:rFonts w:ascii="Edwardian Script ITC" w:hAnsi="Edwardian Script ITC"/>
          <w:b/>
          <w:noProof/>
          <w:color w:val="FF0000"/>
          <w:sz w:val="56"/>
          <w:szCs w:val="56"/>
          <w:lang w:eastAsia="fr-FR" w:bidi="ar-SA"/>
        </w:rPr>
        <w:pict>
          <v:shape id="_x0000_s1034" type="#_x0000_t32" style="position:absolute;left:0;text-align:left;margin-left:316.15pt;margin-top:.9pt;width:269.25pt;height:47.25pt;z-index:251664384;mso-position-horizontal-relative:text;mso-position-vertical-relative:text" o:connectortype="straight">
            <v:stroke endarrow="block"/>
          </v:shape>
        </w:pict>
      </w:r>
      <w:r>
        <w:rPr>
          <w:rFonts w:ascii="Edwardian Script ITC" w:hAnsi="Edwardian Script ITC"/>
          <w:b/>
          <w:noProof/>
          <w:color w:val="FF0000"/>
          <w:sz w:val="56"/>
          <w:szCs w:val="56"/>
          <w:lang w:eastAsia="fr-FR" w:bidi="ar-SA"/>
        </w:rPr>
        <w:pict>
          <v:shape id="_x0000_s1033" type="#_x0000_t32" style="position:absolute;left:0;text-align:left;margin-left:316.15pt;margin-top:.9pt;width:22.5pt;height:47.25pt;z-index:251663360;mso-position-horizontal-relative:text;mso-position-vertical-relative:text" o:connectortype="straight">
            <v:stroke endarrow="block"/>
          </v:shape>
        </w:pict>
      </w:r>
      <w:r>
        <w:rPr>
          <w:rFonts w:ascii="Edwardian Script ITC" w:hAnsi="Edwardian Script ITC"/>
          <w:b/>
          <w:noProof/>
          <w:color w:val="FF0000"/>
          <w:sz w:val="56"/>
          <w:szCs w:val="56"/>
          <w:lang w:eastAsia="fr-FR" w:bidi="ar-SA"/>
        </w:rPr>
        <w:pict>
          <v:shape id="_x0000_s1032" type="#_x0000_t32" style="position:absolute;left:0;text-align:left;margin-left:112.15pt;margin-top:.9pt;width:204pt;height:47.25pt;flip:x;z-index:251662336;mso-position-horizontal-relative:text;mso-position-vertical-relative:text" o:connectortype="straight">
            <v:stroke endarrow="block"/>
          </v:shape>
        </w:pict>
      </w:r>
    </w:p>
    <w:tbl>
      <w:tblPr>
        <w:tblStyle w:val="Grilledutableau"/>
        <w:tblW w:w="0" w:type="auto"/>
        <w:tblLook w:val="04A0"/>
      </w:tblPr>
      <w:tblGrid>
        <w:gridCol w:w="4786"/>
        <w:gridCol w:w="5245"/>
        <w:gridCol w:w="4113"/>
      </w:tblGrid>
      <w:tr w:rsidR="007213F8" w:rsidTr="00815D2D">
        <w:tc>
          <w:tcPr>
            <w:tcW w:w="4786" w:type="dxa"/>
          </w:tcPr>
          <w:p w:rsidR="007213F8" w:rsidRPr="00F9733A" w:rsidRDefault="007213F8" w:rsidP="008B6D3B">
            <w:pPr>
              <w:jc w:val="center"/>
              <w:rPr>
                <w:rFonts w:ascii="Wide Latin" w:hAnsi="Wide Latin"/>
                <w:color w:val="00B050"/>
                <w:sz w:val="28"/>
                <w:szCs w:val="28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En expression orale</w:t>
            </w:r>
          </w:p>
        </w:tc>
        <w:tc>
          <w:tcPr>
            <w:tcW w:w="5245" w:type="dxa"/>
          </w:tcPr>
          <w:p w:rsidR="007213F8" w:rsidRPr="00F9733A" w:rsidRDefault="007213F8" w:rsidP="008B6D3B">
            <w:pPr>
              <w:jc w:val="center"/>
              <w:rPr>
                <w:rFonts w:ascii="Wide Latin" w:hAnsi="Wide Latin"/>
                <w:color w:val="00B050"/>
                <w:sz w:val="28"/>
                <w:szCs w:val="28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En lecture</w:t>
            </w:r>
          </w:p>
        </w:tc>
        <w:tc>
          <w:tcPr>
            <w:tcW w:w="4113" w:type="dxa"/>
          </w:tcPr>
          <w:p w:rsidR="007213F8" w:rsidRPr="00F9733A" w:rsidRDefault="007213F8" w:rsidP="008B6D3B">
            <w:pPr>
              <w:jc w:val="center"/>
              <w:rPr>
                <w:rFonts w:ascii="Wide Latin" w:hAnsi="Wide Latin"/>
                <w:color w:val="00B050"/>
                <w:sz w:val="28"/>
                <w:szCs w:val="28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A l’écrit</w:t>
            </w:r>
          </w:p>
        </w:tc>
      </w:tr>
      <w:tr w:rsidR="007213F8" w:rsidTr="00815D2D">
        <w:trPr>
          <w:trHeight w:val="70"/>
        </w:trPr>
        <w:tc>
          <w:tcPr>
            <w:tcW w:w="4786" w:type="dxa"/>
          </w:tcPr>
          <w:p w:rsidR="007213F8" w:rsidRDefault="007213F8" w:rsidP="008B6D3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E1896" w:rsidRPr="003E1896" w:rsidRDefault="003E1896" w:rsidP="003E189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3E1896">
              <w:rPr>
                <w:rFonts w:ascii="Lucida Calligraphy" w:hAnsi="Lucida Calligraphy"/>
                <w:b/>
                <w:bCs/>
              </w:rPr>
              <w:t>Produire un énoncé oral cohérent d’au moins trois phrases pour prescrire ou informer :</w:t>
            </w:r>
          </w:p>
          <w:p w:rsidR="003E1896" w:rsidRPr="003E1896" w:rsidRDefault="003E1896" w:rsidP="003E189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3E1896">
              <w:rPr>
                <w:rFonts w:ascii="Lucida Calligraphy" w:hAnsi="Lucida Calligraphy"/>
                <w:b/>
                <w:bCs/>
              </w:rPr>
              <w:t>– ordonner / interdire / donner des conseils</w:t>
            </w:r>
          </w:p>
          <w:p w:rsidR="003E1896" w:rsidRPr="003E1896" w:rsidRDefault="003E1896" w:rsidP="003E189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3E1896">
              <w:rPr>
                <w:rFonts w:ascii="Lucida Calligraphy" w:hAnsi="Lucida Calligraphy"/>
                <w:b/>
                <w:bCs/>
              </w:rPr>
              <w:t>– demander / donner des informations</w:t>
            </w:r>
          </w:p>
          <w:p w:rsidR="003E1896" w:rsidRPr="003E1896" w:rsidRDefault="003E1896" w:rsidP="003E1896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3E1896">
              <w:rPr>
                <w:rFonts w:ascii="Lucida Calligraphy" w:hAnsi="Lucida Calligraphy"/>
                <w:b/>
                <w:bCs/>
              </w:rPr>
              <w:t>– réagir à une demande d’information à partir d’une situation (présentée</w:t>
            </w:r>
          </w:p>
          <w:p w:rsidR="007213F8" w:rsidRPr="003E1896" w:rsidRDefault="003E1896" w:rsidP="003E189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24"/>
                <w:szCs w:val="24"/>
                <w:lang w:bidi="ar-SA"/>
              </w:rPr>
            </w:pPr>
            <w:r w:rsidRPr="003E1896">
              <w:rPr>
                <w:rFonts w:ascii="Lucida Calligraphy" w:hAnsi="Lucida Calligraphy"/>
                <w:b/>
                <w:bCs/>
              </w:rPr>
              <w:t>oralement par le maître) ou d’un</w:t>
            </w:r>
            <w:r>
              <w:rPr>
                <w:rFonts w:ascii="Times-Roman" w:hAnsi="Times-Roman" w:cs="Times-Roman"/>
                <w:color w:val="000000"/>
                <w:sz w:val="24"/>
                <w:szCs w:val="24"/>
                <w:lang w:bidi="ar-SA"/>
              </w:rPr>
              <w:t xml:space="preserve"> </w:t>
            </w:r>
            <w:r w:rsidRPr="003E1896">
              <w:rPr>
                <w:rFonts w:ascii="Lucida Calligraphy" w:hAnsi="Lucida Calligraphy"/>
                <w:b/>
                <w:bCs/>
              </w:rPr>
              <w:t>support visuel, textuel ou</w:t>
            </w:r>
            <w:r>
              <w:rPr>
                <w:rFonts w:ascii="Wide Latin" w:hAnsi="Wide Latin"/>
                <w:color w:val="FF00FF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815D2D" w:rsidRPr="00815D2D" w:rsidRDefault="007213F8" w:rsidP="00815D2D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763540">
              <w:rPr>
                <w:rFonts w:ascii="Lucida Calligraphy" w:hAnsi="Lucida Calligraphy"/>
                <w:b/>
                <w:bCs/>
              </w:rPr>
              <w:t>-</w:t>
            </w:r>
            <w:r w:rsidR="00815D2D" w:rsidRPr="00815D2D">
              <w:rPr>
                <w:rFonts w:ascii="Lucida Calligraphy" w:hAnsi="Lucida Calligraphy"/>
                <w:b/>
                <w:bCs/>
              </w:rPr>
              <w:t xml:space="preserve"> Lire à haute voix et de manière intelligible un récit constitué de mots connus,</w:t>
            </w:r>
          </w:p>
          <w:p w:rsidR="00815D2D" w:rsidRPr="00815D2D" w:rsidRDefault="00815D2D" w:rsidP="00815D2D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815D2D">
              <w:rPr>
                <w:rFonts w:ascii="Lucida Calligraphy" w:hAnsi="Lucida Calligraphy"/>
                <w:b/>
                <w:bCs/>
              </w:rPr>
              <w:t>comportant des passages prescriptifs et / ou informatifs.</w:t>
            </w:r>
          </w:p>
          <w:p w:rsidR="00815D2D" w:rsidRPr="00815D2D" w:rsidRDefault="00815D2D" w:rsidP="00815D2D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815D2D">
              <w:rPr>
                <w:rFonts w:ascii="Lucida Calligraphy" w:hAnsi="Lucida Calligraphy"/>
                <w:b/>
                <w:bCs/>
              </w:rPr>
              <w:t>– Lire silencieusement un autre texte du même type pour répondre par écrit à, au moins, trois questions portant sur la compréhension globale, la compréhension</w:t>
            </w:r>
          </w:p>
          <w:p w:rsidR="007213F8" w:rsidRPr="00815D2D" w:rsidRDefault="00815D2D" w:rsidP="00815D2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24"/>
                <w:szCs w:val="24"/>
                <w:lang w:bidi="ar-SA"/>
              </w:rPr>
            </w:pPr>
            <w:r w:rsidRPr="00815D2D">
              <w:rPr>
                <w:rFonts w:ascii="Lucida Calligraphy" w:hAnsi="Lucida Calligraphy"/>
                <w:b/>
                <w:bCs/>
              </w:rPr>
              <w:t>du vocabulaire et appelant la</w:t>
            </w:r>
            <w:r>
              <w:rPr>
                <w:rFonts w:ascii="Lucida Calligraphy" w:hAnsi="Lucida Calligraphy"/>
                <w:b/>
                <w:bCs/>
              </w:rPr>
              <w:t xml:space="preserve"> </w:t>
            </w:r>
            <w:r w:rsidRPr="00815D2D">
              <w:rPr>
                <w:rFonts w:ascii="Lucida Calligraphy" w:hAnsi="Lucida Calligraphy"/>
                <w:b/>
                <w:bCs/>
              </w:rPr>
              <w:t>justification d’une réponse</w:t>
            </w:r>
          </w:p>
        </w:tc>
        <w:tc>
          <w:tcPr>
            <w:tcW w:w="4113" w:type="dxa"/>
          </w:tcPr>
          <w:p w:rsidR="007213F8" w:rsidRDefault="007213F8" w:rsidP="008B6D3B">
            <w:pPr>
              <w:rPr>
                <w:rFonts w:ascii="Wide Latin" w:hAnsi="Wide Latin"/>
                <w:color w:val="FF00FF"/>
                <w:sz w:val="24"/>
                <w:szCs w:val="24"/>
              </w:rPr>
            </w:pPr>
          </w:p>
          <w:p w:rsidR="00815D2D" w:rsidRPr="00815D2D" w:rsidRDefault="007213F8" w:rsidP="00815D2D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763540">
              <w:rPr>
                <w:rFonts w:ascii="Lucida Calligraphy" w:hAnsi="Lucida Calligraphy"/>
                <w:b/>
                <w:bCs/>
              </w:rPr>
              <w:t>-</w:t>
            </w:r>
            <w:r w:rsidR="00815D2D">
              <w:rPr>
                <w:rFonts w:ascii="Times-Roman" w:hAnsi="Times-Roman" w:cs="Times-Roman"/>
                <w:color w:val="231F20"/>
                <w:sz w:val="24"/>
                <w:szCs w:val="24"/>
                <w:lang w:bidi="ar-SA"/>
              </w:rPr>
              <w:t xml:space="preserve"> </w:t>
            </w:r>
            <w:r w:rsidR="00815D2D">
              <w:rPr>
                <w:rFonts w:ascii="Lucida Calligraphy" w:hAnsi="Lucida Calligraphy"/>
                <w:b/>
                <w:bCs/>
              </w:rPr>
              <w:t xml:space="preserve">Produire des énoncés écrits de type narratif et/ou prescriptif et/ou </w:t>
            </w:r>
            <w:r w:rsidR="00815D2D" w:rsidRPr="00815D2D">
              <w:rPr>
                <w:rFonts w:ascii="Lucida Calligraphy" w:hAnsi="Lucida Calligraphy"/>
                <w:b/>
                <w:bCs/>
              </w:rPr>
              <w:t>informatif pour compléter</w:t>
            </w:r>
          </w:p>
          <w:p w:rsidR="00815D2D" w:rsidRPr="00815D2D" w:rsidRDefault="00815D2D" w:rsidP="00815D2D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>
              <w:rPr>
                <w:rFonts w:ascii="Lucida Calligraphy" w:hAnsi="Lucida Calligraphy"/>
                <w:b/>
                <w:bCs/>
              </w:rPr>
              <w:t xml:space="preserve">un énoncé </w:t>
            </w:r>
            <w:r w:rsidRPr="00815D2D">
              <w:rPr>
                <w:rFonts w:ascii="Lucida Calligraphy" w:hAnsi="Lucida Calligraphy"/>
                <w:b/>
                <w:bCs/>
              </w:rPr>
              <w:t>dans le cadre d’une</w:t>
            </w:r>
          </w:p>
          <w:p w:rsidR="007213F8" w:rsidRPr="00815D2D" w:rsidRDefault="00815D2D" w:rsidP="00815D2D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>
              <w:rPr>
                <w:rFonts w:ascii="Lucida Calligraphy" w:hAnsi="Lucida Calligraphy"/>
                <w:b/>
                <w:bCs/>
              </w:rPr>
              <w:t xml:space="preserve">situation présentée par le maître et à partir </w:t>
            </w:r>
            <w:r w:rsidRPr="00815D2D">
              <w:rPr>
                <w:rFonts w:ascii="Lucida Calligraphy" w:hAnsi="Lucida Calligraphy"/>
                <w:b/>
                <w:bCs/>
              </w:rPr>
              <w:t>d’</w:t>
            </w:r>
            <w:r>
              <w:rPr>
                <w:rFonts w:ascii="Lucida Calligraphy" w:hAnsi="Lucida Calligraphy"/>
                <w:b/>
                <w:bCs/>
              </w:rPr>
              <w:t xml:space="preserve">un support </w:t>
            </w:r>
            <w:r w:rsidRPr="00815D2D">
              <w:rPr>
                <w:rFonts w:ascii="Lucida Calligraphy" w:hAnsi="Lucida Calligraphy"/>
                <w:b/>
                <w:bCs/>
              </w:rPr>
              <w:t>(visuel, textuel ...).</w:t>
            </w:r>
          </w:p>
        </w:tc>
      </w:tr>
    </w:tbl>
    <w:p w:rsidR="007213F8" w:rsidRDefault="00815D2D" w:rsidP="007213F8">
      <w:pPr>
        <w:jc w:val="center"/>
        <w:rPr>
          <w:rFonts w:ascii="Wide Latin" w:hAnsi="Wide Latin"/>
          <w:color w:val="FF00FF"/>
          <w:sz w:val="24"/>
          <w:szCs w:val="24"/>
        </w:rPr>
      </w:pPr>
      <w:r w:rsidRPr="003E1896">
        <w:rPr>
          <w:rFonts w:ascii="Vivaldi" w:hAnsi="Vivaldi" w:cstheme="majorBidi"/>
          <w:b/>
          <w:color w:val="FF0000"/>
          <w:sz w:val="56"/>
          <w:szCs w:val="56"/>
        </w:rPr>
        <w:lastRenderedPageBreak/>
        <w:t>Classe : 4ème année                                                       2</w:t>
      </w:r>
      <w:r w:rsidRPr="003E1896">
        <w:rPr>
          <w:rFonts w:ascii="Vivaldi" w:hAnsi="Vivaldi" w:cstheme="majorBidi"/>
          <w:b/>
          <w:color w:val="FF0000"/>
          <w:sz w:val="56"/>
          <w:szCs w:val="56"/>
          <w:vertAlign w:val="superscript"/>
        </w:rPr>
        <w:t xml:space="preserve">ème </w:t>
      </w:r>
      <w:r w:rsidRPr="003E1896">
        <w:rPr>
          <w:rFonts w:ascii="Vivaldi" w:hAnsi="Vivaldi" w:cstheme="majorBidi"/>
          <w:b/>
          <w:color w:val="FF0000"/>
          <w:sz w:val="56"/>
          <w:szCs w:val="56"/>
        </w:rPr>
        <w:t>trimestre</w:t>
      </w:r>
      <w:r w:rsidRPr="003E1896">
        <w:rPr>
          <w:rFonts w:ascii="Wide Latin" w:hAnsi="Wide Latin"/>
          <w:color w:val="FF00FF"/>
          <w:sz w:val="24"/>
          <w:szCs w:val="24"/>
        </w:rPr>
        <w:t xml:space="preserve">               </w:t>
      </w:r>
      <w:r w:rsidRPr="003E1896">
        <w:rPr>
          <w:rFonts w:asciiTheme="majorBidi" w:hAnsiTheme="majorBidi" w:cstheme="majorBidi"/>
          <w:color w:val="FF00FF"/>
          <w:sz w:val="24"/>
          <w:szCs w:val="24"/>
        </w:rPr>
        <w:t xml:space="preserve">                              </w:t>
      </w:r>
    </w:p>
    <w:p w:rsidR="00C36C70" w:rsidRDefault="00716A46" w:rsidP="00106D80">
      <w:pPr>
        <w:jc w:val="center"/>
        <w:rPr>
          <w:rFonts w:ascii="Vivaldi" w:hAnsi="Vivaldi"/>
          <w:b/>
          <w:bCs/>
          <w:color w:val="D60093"/>
          <w:sz w:val="96"/>
          <w:szCs w:val="96"/>
        </w:rPr>
      </w:pPr>
      <w:r>
        <w:rPr>
          <w:rFonts w:ascii="Vivaldi" w:hAnsi="Vivaldi"/>
          <w:b/>
          <w:bCs/>
          <w:color w:val="D60093"/>
          <w:sz w:val="96"/>
          <w:szCs w:val="96"/>
        </w:rPr>
        <w:t>Consolidation</w:t>
      </w:r>
    </w:p>
    <w:p w:rsidR="00716A46" w:rsidRDefault="00716A46" w:rsidP="00716A46">
      <w:pPr>
        <w:jc w:val="center"/>
        <w:rPr>
          <w:rFonts w:ascii="Vivaldi" w:hAnsi="Vivaldi"/>
          <w:b/>
          <w:bCs/>
          <w:color w:val="D60093"/>
          <w:sz w:val="96"/>
          <w:szCs w:val="96"/>
        </w:rPr>
      </w:pPr>
      <w:r w:rsidRPr="00106D80">
        <w:rPr>
          <w:rFonts w:ascii="Vivaldi" w:hAnsi="Vivaldi"/>
          <w:b/>
          <w:bCs/>
          <w:color w:val="548DD4" w:themeColor="text2" w:themeTint="99"/>
          <w:sz w:val="144"/>
          <w:szCs w:val="144"/>
        </w:rPr>
        <w:t xml:space="preserve">Des activités de </w:t>
      </w:r>
      <w:r w:rsidR="00106D80" w:rsidRPr="00106D80">
        <w:rPr>
          <w:rFonts w:ascii="Vivaldi" w:hAnsi="Vivaldi"/>
          <w:b/>
          <w:bCs/>
          <w:color w:val="548DD4" w:themeColor="text2" w:themeTint="99"/>
          <w:sz w:val="144"/>
          <w:szCs w:val="144"/>
        </w:rPr>
        <w:t>remédiation</w:t>
      </w:r>
      <w:r w:rsidRPr="00106D80">
        <w:rPr>
          <w:rFonts w:ascii="Vivaldi" w:hAnsi="Vivaldi"/>
          <w:b/>
          <w:bCs/>
          <w:color w:val="548DD4" w:themeColor="text2" w:themeTint="99"/>
          <w:sz w:val="144"/>
          <w:szCs w:val="144"/>
        </w:rPr>
        <w:t xml:space="preserve"> selon les résultats de l’évaluation</w:t>
      </w:r>
      <w:r w:rsidRPr="00716A46">
        <w:rPr>
          <w:rFonts w:ascii="Vivaldi" w:hAnsi="Vivaldi"/>
          <w:b/>
          <w:bCs/>
          <w:color w:val="548DD4" w:themeColor="text2" w:themeTint="99"/>
          <w:sz w:val="96"/>
          <w:szCs w:val="96"/>
        </w:rPr>
        <w:t>.</w:t>
      </w:r>
    </w:p>
    <w:p w:rsidR="00C36C70" w:rsidRPr="00C36C70" w:rsidRDefault="00C36C70" w:rsidP="00641C02">
      <w:pPr>
        <w:jc w:val="center"/>
        <w:rPr>
          <w:rFonts w:ascii="Lucida Calligraphy" w:hAnsi="Lucida Calligraphy"/>
          <w:b/>
          <w:bCs/>
          <w:sz w:val="20"/>
          <w:szCs w:val="20"/>
        </w:rPr>
      </w:pPr>
    </w:p>
    <w:p w:rsidR="00641C02" w:rsidRDefault="00641C02" w:rsidP="00641C02">
      <w:pPr>
        <w:jc w:val="center"/>
        <w:rPr>
          <w:rFonts w:ascii="Vivaldi" w:hAnsi="Vivaldi"/>
          <w:b/>
          <w:bCs/>
          <w:color w:val="D60093"/>
          <w:sz w:val="96"/>
          <w:szCs w:val="96"/>
        </w:rPr>
      </w:pPr>
    </w:p>
    <w:p w:rsidR="00641C02" w:rsidRPr="000B795F" w:rsidRDefault="00641C02" w:rsidP="00641C02">
      <w:pPr>
        <w:jc w:val="center"/>
        <w:rPr>
          <w:rFonts w:ascii="Vivaldi" w:hAnsi="Vivaldi"/>
          <w:b/>
          <w:bCs/>
          <w:color w:val="D60093"/>
          <w:sz w:val="96"/>
          <w:szCs w:val="96"/>
        </w:rPr>
      </w:pPr>
    </w:p>
    <w:p w:rsidR="00641C02" w:rsidRPr="009B61DE" w:rsidRDefault="00641C02" w:rsidP="004C1EDB">
      <w:pPr>
        <w:jc w:val="center"/>
        <w:rPr>
          <w:rFonts w:ascii="Wide Latin" w:hAnsi="Wide Latin"/>
          <w:color w:val="FF00FF"/>
          <w:sz w:val="24"/>
          <w:szCs w:val="24"/>
        </w:rPr>
      </w:pPr>
    </w:p>
    <w:sectPr w:rsidR="00641C02" w:rsidRPr="009B61DE" w:rsidSect="004C1E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Borders w:offsetFrom="page">
        <w:top w:val="woodwork" w:sz="20" w:space="24" w:color="auto"/>
        <w:left w:val="woodwork" w:sz="20" w:space="24" w:color="auto"/>
        <w:bottom w:val="woodwork" w:sz="20" w:space="24" w:color="auto"/>
        <w:right w:val="woodwork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00B" w:rsidRDefault="0069500B" w:rsidP="00EA500D">
      <w:pPr>
        <w:spacing w:after="0" w:line="240" w:lineRule="auto"/>
      </w:pPr>
      <w:r>
        <w:separator/>
      </w:r>
    </w:p>
  </w:endnote>
  <w:endnote w:type="continuationSeparator" w:id="0">
    <w:p w:rsidR="0069500B" w:rsidRDefault="0069500B" w:rsidP="00EA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B0D" w:rsidRDefault="00C13B0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8626"/>
      <w:docPartObj>
        <w:docPartGallery w:val="Page Numbers (Bottom of Page)"/>
        <w:docPartUnique/>
      </w:docPartObj>
    </w:sdtPr>
    <w:sdtContent>
      <w:p w:rsidR="00FE5C75" w:rsidRDefault="00FE5C75">
        <w:pPr>
          <w:pStyle w:val="Pieddepage"/>
          <w:jc w:val="center"/>
        </w:pPr>
        <w:fldSimple w:instr=" PAGE   \* MERGEFORMAT ">
          <w:r w:rsidR="00F861E7">
            <w:rPr>
              <w:noProof/>
            </w:rPr>
            <w:t>11</w:t>
          </w:r>
        </w:fldSimple>
      </w:p>
    </w:sdtContent>
  </w:sdt>
  <w:p w:rsidR="00FE5C75" w:rsidRDefault="00FE5C7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B0D" w:rsidRDefault="00C13B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00B" w:rsidRDefault="0069500B" w:rsidP="00EA500D">
      <w:pPr>
        <w:spacing w:after="0" w:line="240" w:lineRule="auto"/>
      </w:pPr>
      <w:r>
        <w:separator/>
      </w:r>
    </w:p>
  </w:footnote>
  <w:footnote w:type="continuationSeparator" w:id="0">
    <w:p w:rsidR="0069500B" w:rsidRDefault="0069500B" w:rsidP="00EA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C75" w:rsidRDefault="00FE5C7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91547" o:spid="_x0000_s3074" type="#_x0000_t136" style="position:absolute;margin-left:0;margin-top:0;width:559.5pt;height:79.9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Hajlaoui Sarr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C75" w:rsidRDefault="00FE5C7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91548" o:spid="_x0000_s3075" type="#_x0000_t136" style="position:absolute;margin-left:0;margin-top:0;width:559.5pt;height:79.9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Hajlaoui Sarr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C75" w:rsidRDefault="00FE5C7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91546" o:spid="_x0000_s3073" type="#_x0000_t136" style="position:absolute;margin-left:0;margin-top:0;width:559.5pt;height:79.9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Hajlaoui Sarr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2963"/>
    <w:multiLevelType w:val="hybridMultilevel"/>
    <w:tmpl w:val="D60899B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380C35"/>
    <w:multiLevelType w:val="hybridMultilevel"/>
    <w:tmpl w:val="77649642"/>
    <w:lvl w:ilvl="0" w:tplc="8CB21DB2">
      <w:start w:val="2"/>
      <w:numFmt w:val="bullet"/>
      <w:lvlText w:val="-"/>
      <w:lvlJc w:val="left"/>
      <w:pPr>
        <w:ind w:left="720" w:hanging="360"/>
      </w:pPr>
      <w:rPr>
        <w:rFonts w:ascii="Wide Latin" w:eastAsiaTheme="minorHAnsi" w:hAnsi="Wide Lati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ED1F50"/>
    <w:rsid w:val="00001392"/>
    <w:rsid w:val="00005A0C"/>
    <w:rsid w:val="00011687"/>
    <w:rsid w:val="0003723A"/>
    <w:rsid w:val="00052416"/>
    <w:rsid w:val="00055C04"/>
    <w:rsid w:val="00071EEF"/>
    <w:rsid w:val="000949F5"/>
    <w:rsid w:val="000A7AEB"/>
    <w:rsid w:val="000B5D58"/>
    <w:rsid w:val="000C24BB"/>
    <w:rsid w:val="000C6B06"/>
    <w:rsid w:val="000E3512"/>
    <w:rsid w:val="00106D80"/>
    <w:rsid w:val="001114B6"/>
    <w:rsid w:val="001235B9"/>
    <w:rsid w:val="001358E7"/>
    <w:rsid w:val="001F08EE"/>
    <w:rsid w:val="00203372"/>
    <w:rsid w:val="00211563"/>
    <w:rsid w:val="00224AD0"/>
    <w:rsid w:val="00254FA0"/>
    <w:rsid w:val="00271A62"/>
    <w:rsid w:val="002C17E9"/>
    <w:rsid w:val="002F7A3D"/>
    <w:rsid w:val="00302BBA"/>
    <w:rsid w:val="003A27DB"/>
    <w:rsid w:val="003A29AA"/>
    <w:rsid w:val="003A2E62"/>
    <w:rsid w:val="003C310C"/>
    <w:rsid w:val="003E1896"/>
    <w:rsid w:val="004356F1"/>
    <w:rsid w:val="004420B8"/>
    <w:rsid w:val="0046019F"/>
    <w:rsid w:val="004B3909"/>
    <w:rsid w:val="004C1EDB"/>
    <w:rsid w:val="004C3DAF"/>
    <w:rsid w:val="004F07E5"/>
    <w:rsid w:val="004F3586"/>
    <w:rsid w:val="00531B83"/>
    <w:rsid w:val="005421B0"/>
    <w:rsid w:val="00560D5C"/>
    <w:rsid w:val="00570246"/>
    <w:rsid w:val="005769AF"/>
    <w:rsid w:val="00582447"/>
    <w:rsid w:val="0058328D"/>
    <w:rsid w:val="0058403C"/>
    <w:rsid w:val="00587718"/>
    <w:rsid w:val="005C721C"/>
    <w:rsid w:val="00641C02"/>
    <w:rsid w:val="00647650"/>
    <w:rsid w:val="00667A1E"/>
    <w:rsid w:val="0069500B"/>
    <w:rsid w:val="00697F39"/>
    <w:rsid w:val="006C58D7"/>
    <w:rsid w:val="006D26E5"/>
    <w:rsid w:val="006F032C"/>
    <w:rsid w:val="00711254"/>
    <w:rsid w:val="00714ACE"/>
    <w:rsid w:val="00716A46"/>
    <w:rsid w:val="007213F8"/>
    <w:rsid w:val="0072149F"/>
    <w:rsid w:val="007505CA"/>
    <w:rsid w:val="00763540"/>
    <w:rsid w:val="0077776B"/>
    <w:rsid w:val="007D78E2"/>
    <w:rsid w:val="007F132A"/>
    <w:rsid w:val="00801D43"/>
    <w:rsid w:val="00815D2D"/>
    <w:rsid w:val="00826AF7"/>
    <w:rsid w:val="00864235"/>
    <w:rsid w:val="0089226D"/>
    <w:rsid w:val="008950C4"/>
    <w:rsid w:val="008B6D3B"/>
    <w:rsid w:val="008C3A79"/>
    <w:rsid w:val="008D4A6E"/>
    <w:rsid w:val="008E4558"/>
    <w:rsid w:val="008F0EEC"/>
    <w:rsid w:val="008F68FC"/>
    <w:rsid w:val="00906A31"/>
    <w:rsid w:val="00923704"/>
    <w:rsid w:val="00935A73"/>
    <w:rsid w:val="0096433A"/>
    <w:rsid w:val="009654A5"/>
    <w:rsid w:val="00971BA8"/>
    <w:rsid w:val="00983505"/>
    <w:rsid w:val="009867FC"/>
    <w:rsid w:val="00990386"/>
    <w:rsid w:val="009B61DE"/>
    <w:rsid w:val="009E5283"/>
    <w:rsid w:val="009E5975"/>
    <w:rsid w:val="009F6B84"/>
    <w:rsid w:val="00A05E5A"/>
    <w:rsid w:val="00A14245"/>
    <w:rsid w:val="00A47D50"/>
    <w:rsid w:val="00A506FA"/>
    <w:rsid w:val="00A72A46"/>
    <w:rsid w:val="00AE0A5F"/>
    <w:rsid w:val="00B150F3"/>
    <w:rsid w:val="00B211C8"/>
    <w:rsid w:val="00B7026F"/>
    <w:rsid w:val="00BA1084"/>
    <w:rsid w:val="00BD55CE"/>
    <w:rsid w:val="00C04F83"/>
    <w:rsid w:val="00C05883"/>
    <w:rsid w:val="00C13B0D"/>
    <w:rsid w:val="00C2166F"/>
    <w:rsid w:val="00C36C70"/>
    <w:rsid w:val="00C36F0A"/>
    <w:rsid w:val="00C81582"/>
    <w:rsid w:val="00C857AC"/>
    <w:rsid w:val="00CD0D54"/>
    <w:rsid w:val="00D14EF5"/>
    <w:rsid w:val="00D43FF8"/>
    <w:rsid w:val="00D45468"/>
    <w:rsid w:val="00D92370"/>
    <w:rsid w:val="00DA1AAA"/>
    <w:rsid w:val="00DA2E60"/>
    <w:rsid w:val="00DA3873"/>
    <w:rsid w:val="00DB4349"/>
    <w:rsid w:val="00DF3E2F"/>
    <w:rsid w:val="00E1280F"/>
    <w:rsid w:val="00E81101"/>
    <w:rsid w:val="00EA47C7"/>
    <w:rsid w:val="00EA47F2"/>
    <w:rsid w:val="00EA500D"/>
    <w:rsid w:val="00EC034B"/>
    <w:rsid w:val="00ED1F50"/>
    <w:rsid w:val="00ED66F1"/>
    <w:rsid w:val="00F10888"/>
    <w:rsid w:val="00F1343D"/>
    <w:rsid w:val="00F34E66"/>
    <w:rsid w:val="00F4250C"/>
    <w:rsid w:val="00F861E7"/>
    <w:rsid w:val="00F9733A"/>
    <w:rsid w:val="00FC26B3"/>
    <w:rsid w:val="00FE5C75"/>
    <w:rsid w:val="00FE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8" type="connector" idref="#_x0000_s1027"/>
        <o:r id="V:Rule9" type="connector" idref="#_x0000_s1032"/>
        <o:r id="V:Rule10" type="connector" idref="#_x0000_s1029"/>
        <o:r id="V:Rule11" type="connector" idref="#_x0000_s1028"/>
        <o:r id="V:Rule12" type="connector" idref="#_x0000_s1033"/>
        <o:r id="V:Rule13" type="connector" idref="#_x0000_s1034"/>
        <o:r id="V:Rule1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76B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1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1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43D"/>
    <w:rPr>
      <w:rFonts w:ascii="Tahoma" w:hAnsi="Tahoma" w:cs="Tahoma"/>
      <w:sz w:val="16"/>
      <w:szCs w:val="16"/>
      <w:lang w:bidi="ar-TN"/>
    </w:rPr>
  </w:style>
  <w:style w:type="paragraph" w:styleId="En-tte">
    <w:name w:val="header"/>
    <w:basedOn w:val="Normal"/>
    <w:link w:val="En-tteCar"/>
    <w:uiPriority w:val="99"/>
    <w:semiHidden/>
    <w:unhideWhenUsed/>
    <w:rsid w:val="00EA5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A500D"/>
    <w:rPr>
      <w:lang w:bidi="ar-TN"/>
    </w:rPr>
  </w:style>
  <w:style w:type="paragraph" w:styleId="Pieddepage">
    <w:name w:val="footer"/>
    <w:basedOn w:val="Normal"/>
    <w:link w:val="PieddepageCar"/>
    <w:uiPriority w:val="99"/>
    <w:unhideWhenUsed/>
    <w:rsid w:val="00EA5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500D"/>
    <w:rPr>
      <w:lang w:bidi="ar-TN"/>
    </w:rPr>
  </w:style>
  <w:style w:type="paragraph" w:styleId="Paragraphedeliste">
    <w:name w:val="List Paragraph"/>
    <w:basedOn w:val="Normal"/>
    <w:uiPriority w:val="34"/>
    <w:qFormat/>
    <w:rsid w:val="004B3909"/>
    <w:pPr>
      <w:ind w:left="720"/>
      <w:contextualSpacing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CC360-81DE-40D1-B245-E7BE68C3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11</Pages>
  <Words>1351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hajlaoui</cp:lastModifiedBy>
  <cp:revision>82</cp:revision>
  <cp:lastPrinted>2011-12-31T16:39:00Z</cp:lastPrinted>
  <dcterms:created xsi:type="dcterms:W3CDTF">2011-09-24T23:16:00Z</dcterms:created>
  <dcterms:modified xsi:type="dcterms:W3CDTF">2011-12-31T16:41:00Z</dcterms:modified>
</cp:coreProperties>
</file>